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6A1745">
        <w:rPr>
          <w:b/>
          <w:sz w:val="28"/>
          <w:szCs w:val="28"/>
        </w:rPr>
        <w:t>3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707D90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6A1745">
        <w:rPr>
          <w:b/>
          <w:sz w:val="28"/>
          <w:szCs w:val="28"/>
        </w:rPr>
        <w:t>05</w:t>
      </w:r>
      <w:r w:rsidR="008E0119">
        <w:rPr>
          <w:b/>
          <w:sz w:val="28"/>
          <w:szCs w:val="28"/>
        </w:rPr>
        <w:t>.0</w:t>
      </w:r>
      <w:r w:rsidR="006A1745">
        <w:rPr>
          <w:b/>
          <w:sz w:val="28"/>
          <w:szCs w:val="28"/>
        </w:rPr>
        <w:t>4</w:t>
      </w:r>
      <w:r w:rsidR="00BE37C6" w:rsidRPr="00704D00">
        <w:rPr>
          <w:b/>
          <w:sz w:val="28"/>
          <w:szCs w:val="28"/>
        </w:rPr>
        <w:t>.202</w:t>
      </w:r>
      <w:r w:rsidR="008E0119">
        <w:rPr>
          <w:b/>
          <w:sz w:val="28"/>
          <w:szCs w:val="28"/>
        </w:rPr>
        <w:t>2</w:t>
      </w:r>
      <w:r w:rsidR="00045F6B" w:rsidRPr="00704D00">
        <w:rPr>
          <w:b/>
          <w:sz w:val="28"/>
          <w:szCs w:val="28"/>
        </w:rPr>
        <w:t xml:space="preserve"> № 57/6-</w:t>
      </w:r>
      <w:r w:rsidR="00707D90">
        <w:rPr>
          <w:b/>
          <w:sz w:val="28"/>
          <w:szCs w:val="28"/>
        </w:rPr>
        <w:t>1</w:t>
      </w:r>
      <w:r w:rsidR="006A1745">
        <w:rPr>
          <w:b/>
          <w:sz w:val="28"/>
          <w:szCs w:val="28"/>
        </w:rPr>
        <w:t>708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6A1745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707D90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6A1745">
        <w:rPr>
          <w:rFonts w:eastAsia="MS Mincho"/>
          <w:sz w:val="28"/>
          <w:szCs w:val="28"/>
        </w:rPr>
        <w:t>36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6A1745">
        <w:rPr>
          <w:rFonts w:eastAsia="MS Mincho"/>
          <w:sz w:val="28"/>
          <w:szCs w:val="28"/>
        </w:rPr>
        <w:t>17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6A1745">
        <w:rPr>
          <w:rFonts w:eastAsia="MS Mincho"/>
          <w:sz w:val="28"/>
          <w:szCs w:val="28"/>
        </w:rPr>
        <w:t>36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6A1745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6A1745">
        <w:rPr>
          <w:rFonts w:eastAsia="MS Mincho"/>
          <w:sz w:val="28"/>
          <w:szCs w:val="28"/>
        </w:rPr>
        <w:t>18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6A1745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C7E6196" wp14:editId="1DEE379E">
            <wp:extent cx="5940425" cy="231457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6A1745">
        <w:rPr>
          <w:rFonts w:eastAsia="MS Mincho"/>
          <w:sz w:val="28"/>
          <w:szCs w:val="28"/>
        </w:rPr>
        <w:t>36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</w:t>
      </w:r>
      <w:r w:rsidR="00337B49">
        <w:rPr>
          <w:rFonts w:eastAsia="MS Mincho"/>
          <w:sz w:val="28"/>
          <w:szCs w:val="28"/>
        </w:rPr>
        <w:t>ого</w:t>
      </w:r>
      <w:r w:rsidR="005E5DD9" w:rsidRPr="005E5DD9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й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3E6CB5">
        <w:rPr>
          <w:rFonts w:eastAsia="MS Mincho"/>
          <w:sz w:val="28"/>
          <w:szCs w:val="28"/>
        </w:rPr>
        <w:t>14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337B49" w:rsidRPr="00337B49">
        <w:rPr>
          <w:rFonts w:eastAsia="MS Mincho"/>
          <w:sz w:val="28"/>
          <w:szCs w:val="28"/>
        </w:rPr>
        <w:t>переход вне пешеходного</w:t>
      </w:r>
      <w:r w:rsidR="00337B49">
        <w:rPr>
          <w:rFonts w:eastAsia="MS Mincho"/>
          <w:sz w:val="28"/>
          <w:szCs w:val="28"/>
        </w:rPr>
        <w:t xml:space="preserve"> перехода</w:t>
      </w:r>
      <w:r w:rsidR="00337B49" w:rsidRPr="00337B49">
        <w:rPr>
          <w:rFonts w:eastAsia="MS Mincho"/>
          <w:sz w:val="28"/>
          <w:szCs w:val="28"/>
        </w:rPr>
        <w:t xml:space="preserve"> </w:t>
      </w:r>
      <w:r w:rsidR="00337B49">
        <w:rPr>
          <w:rFonts w:eastAsia="MS Mincho"/>
          <w:sz w:val="28"/>
          <w:szCs w:val="28"/>
        </w:rPr>
        <w:t>–</w:t>
      </w:r>
      <w:r w:rsidR="00337B49" w:rsidRPr="00337B49">
        <w:rPr>
          <w:rFonts w:eastAsia="MS Mincho"/>
          <w:sz w:val="28"/>
          <w:szCs w:val="28"/>
        </w:rPr>
        <w:t xml:space="preserve"> </w:t>
      </w:r>
      <w:r w:rsidR="003E6CB5">
        <w:rPr>
          <w:rFonts w:eastAsia="MS Mincho"/>
          <w:sz w:val="28"/>
          <w:szCs w:val="28"/>
        </w:rPr>
        <w:t>9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 xml:space="preserve">, неподчинение сигналам регулирования (светофор) – </w:t>
      </w:r>
      <w:r w:rsidR="003E6CB5">
        <w:rPr>
          <w:rFonts w:eastAsia="MS Mincho"/>
          <w:sz w:val="28"/>
          <w:szCs w:val="28"/>
        </w:rPr>
        <w:t>4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 xml:space="preserve">, падение пассажира </w:t>
      </w:r>
      <w:r w:rsidR="00337B49">
        <w:rPr>
          <w:rFonts w:eastAsia="MS Mincho"/>
          <w:sz w:val="28"/>
          <w:szCs w:val="28"/>
        </w:rPr>
        <w:t>–</w:t>
      </w:r>
      <w:r w:rsidR="00337B49" w:rsidRPr="00337B49">
        <w:rPr>
          <w:rFonts w:eastAsia="MS Mincho"/>
          <w:sz w:val="28"/>
          <w:szCs w:val="28"/>
        </w:rPr>
        <w:t xml:space="preserve"> 1</w:t>
      </w:r>
      <w:r w:rsidR="00337B49">
        <w:rPr>
          <w:rFonts w:eastAsia="MS Mincho"/>
          <w:sz w:val="28"/>
          <w:szCs w:val="28"/>
        </w:rPr>
        <w:t xml:space="preserve"> ДТП</w:t>
      </w:r>
      <w:r w:rsidR="00D05D95" w:rsidRPr="00D05D95">
        <w:rPr>
          <w:rFonts w:eastAsia="MS Mincho"/>
          <w:sz w:val="28"/>
          <w:szCs w:val="28"/>
        </w:rPr>
        <w:t>), а остальн</w:t>
      </w:r>
      <w:r w:rsidR="00466545">
        <w:rPr>
          <w:rFonts w:eastAsia="MS Mincho"/>
          <w:sz w:val="28"/>
          <w:szCs w:val="28"/>
        </w:rPr>
        <w:t>ых</w:t>
      </w:r>
      <w:r w:rsidR="00D05D95" w:rsidRPr="00D05D95">
        <w:rPr>
          <w:rFonts w:eastAsia="MS Mincho"/>
          <w:sz w:val="28"/>
          <w:szCs w:val="28"/>
        </w:rPr>
        <w:t xml:space="preserve"> </w:t>
      </w:r>
      <w:r w:rsidR="003E6CB5">
        <w:rPr>
          <w:rFonts w:eastAsia="MS Mincho"/>
          <w:sz w:val="28"/>
          <w:szCs w:val="28"/>
        </w:rPr>
        <w:t>2</w:t>
      </w:r>
      <w:r w:rsidR="00337B49">
        <w:rPr>
          <w:rFonts w:eastAsia="MS Mincho"/>
          <w:sz w:val="28"/>
          <w:szCs w:val="28"/>
        </w:rPr>
        <w:t>2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D90A92">
        <w:rPr>
          <w:rFonts w:eastAsia="MS Mincho"/>
          <w:sz w:val="28"/>
          <w:szCs w:val="28"/>
        </w:rPr>
        <w:t xml:space="preserve">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3E6CB5">
        <w:rPr>
          <w:rFonts w:eastAsia="MS Mincho"/>
          <w:sz w:val="28"/>
          <w:szCs w:val="28"/>
        </w:rPr>
        <w:t>61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337B49" w:rsidRDefault="003E6CB5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D335193" wp14:editId="4F37809F">
            <wp:extent cx="4621203" cy="2672997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B49" w:rsidRDefault="003E6CB5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FD178C" wp14:editId="56C80027">
            <wp:extent cx="5940425" cy="2680335"/>
            <wp:effectExtent l="0" t="0" r="31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95" w:rsidRDefault="003E6CB5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CED4DB6" wp14:editId="1B2422C0">
            <wp:extent cx="4980772" cy="287356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CB5" w:rsidRDefault="003E6CB5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3E6CB5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58B132F" wp14:editId="47193D19">
            <wp:extent cx="5917642" cy="2634341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726901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1BB9E9E8" wp14:editId="655C8125">
            <wp:extent cx="5766523" cy="2179864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E46C68" w:rsidRDefault="007269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9405212" wp14:editId="0FF1F21E">
            <wp:extent cx="5791200" cy="2743199"/>
            <wp:effectExtent l="0" t="0" r="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7269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006FA1C" wp14:editId="7D9F41E4">
            <wp:extent cx="5880100" cy="2365695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7269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2126D6C" wp14:editId="4E700C47">
            <wp:extent cx="5948045" cy="1921079"/>
            <wp:effectExtent l="0" t="0" r="0" b="31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FA1237" w:rsidRPr="00FA1237">
        <w:rPr>
          <w:rFonts w:eastAsia="MS Mincho"/>
          <w:b/>
          <w:sz w:val="28"/>
          <w:szCs w:val="28"/>
        </w:rPr>
        <w:t>2010-2016 г</w:t>
      </w:r>
      <w:r w:rsidR="00FA1237" w:rsidRPr="00FA1237">
        <w:rPr>
          <w:rFonts w:eastAsia="MS Mincho"/>
          <w:b/>
          <w:sz w:val="28"/>
          <w:szCs w:val="28"/>
        </w:rPr>
        <w:t>ода рождения</w:t>
      </w:r>
      <w:r w:rsidR="00FA1237" w:rsidRPr="00FA1237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>в понедельник и пятницу</w:t>
      </w:r>
      <w:r w:rsidR="00E46C68" w:rsidRPr="00FA1237">
        <w:rPr>
          <w:rFonts w:eastAsia="MS Mincho"/>
          <w:b/>
          <w:sz w:val="28"/>
          <w:szCs w:val="28"/>
        </w:rPr>
        <w:t xml:space="preserve">, </w:t>
      </w:r>
      <w:r w:rsidR="00E46C68" w:rsidRPr="00FA1237">
        <w:rPr>
          <w:rFonts w:eastAsia="MS Mincho"/>
          <w:sz w:val="28"/>
          <w:szCs w:val="28"/>
        </w:rPr>
        <w:t>по времени суток</w:t>
      </w:r>
      <w:r w:rsidR="00E46C68" w:rsidRPr="00FA1237">
        <w:rPr>
          <w:rFonts w:eastAsia="MS Mincho"/>
          <w:b/>
          <w:sz w:val="28"/>
          <w:szCs w:val="28"/>
        </w:rPr>
        <w:t xml:space="preserve"> – с 12.00 до 16.00 </w:t>
      </w:r>
      <w:r w:rsidR="000270F4" w:rsidRPr="00FA1237">
        <w:rPr>
          <w:rFonts w:eastAsia="MS Mincho"/>
          <w:b/>
          <w:sz w:val="28"/>
          <w:szCs w:val="28"/>
        </w:rPr>
        <w:t>часов</w:t>
      </w:r>
      <w:r w:rsidR="000270F4" w:rsidRPr="00FA1237">
        <w:rPr>
          <w:rFonts w:eastAsia="MS Mincho"/>
          <w:sz w:val="28"/>
          <w:szCs w:val="28"/>
        </w:rPr>
        <w:t>.</w:t>
      </w:r>
    </w:p>
    <w:p w:rsidR="00FA1237" w:rsidRPr="00FA1237" w:rsidRDefault="00FA123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298E75D" wp14:editId="75D85CA7">
            <wp:extent cx="6210300" cy="305359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237" w:rsidRPr="00AD5BFC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851"/>
        <w:gridCol w:w="850"/>
        <w:gridCol w:w="850"/>
        <w:gridCol w:w="851"/>
        <w:gridCol w:w="850"/>
        <w:gridCol w:w="850"/>
        <w:gridCol w:w="851"/>
        <w:gridCol w:w="851"/>
        <w:gridCol w:w="1134"/>
      </w:tblGrid>
      <w:tr w:rsidR="00E3168A" w:rsidRPr="00FA5780" w:rsidTr="00AC19D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FA1237" w:rsidRPr="00B269CB" w:rsidTr="00AC1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7" w:rsidRPr="001209AD" w:rsidRDefault="00FA1237" w:rsidP="00FA1237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8-0-8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3-0-3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7" w:rsidRPr="00AC19DC" w:rsidRDefault="00FA1237" w:rsidP="00AC19DC">
            <w:pPr>
              <w:jc w:val="center"/>
              <w:rPr>
                <w:sz w:val="22"/>
                <w:szCs w:val="22"/>
              </w:rPr>
            </w:pPr>
            <w:r w:rsidRPr="00AC19DC">
              <w:rPr>
                <w:sz w:val="22"/>
                <w:szCs w:val="22"/>
              </w:rPr>
              <w:t>17-0-17</w:t>
            </w:r>
          </w:p>
        </w:tc>
      </w:tr>
      <w:tr w:rsidR="00AC19DC" w:rsidRPr="00B269CB" w:rsidTr="00AC1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DC" w:rsidRPr="001209AD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Pr="00F03150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5-0-5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9-0-9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Pr="00F03150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Pr="00F03150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2-0-2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C" w:rsidRDefault="00AC19DC" w:rsidP="00AC19D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36-0-36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3807B5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AC19DC">
        <w:rPr>
          <w:rFonts w:eastAsia="MS Mincho"/>
          <w:sz w:val="28"/>
          <w:szCs w:val="28"/>
        </w:rPr>
        <w:t>Снижение количества ДТП зафиксировано в</w:t>
      </w:r>
      <w:r w:rsidR="00507BA3" w:rsidRPr="00AC19DC">
        <w:rPr>
          <w:rFonts w:eastAsia="MS Mincho"/>
          <w:sz w:val="28"/>
          <w:szCs w:val="28"/>
        </w:rPr>
        <w:t xml:space="preserve"> Ленинском (на </w:t>
      </w:r>
      <w:r w:rsidR="00AC19DC" w:rsidRPr="00AC19DC">
        <w:rPr>
          <w:rFonts w:eastAsia="MS Mincho"/>
          <w:sz w:val="28"/>
          <w:szCs w:val="28"/>
        </w:rPr>
        <w:t>5 ДТП) и Первомайском (на 1 ДТП) районах</w:t>
      </w:r>
      <w:r w:rsidR="00075C5B" w:rsidRPr="00AC19DC">
        <w:rPr>
          <w:rFonts w:eastAsia="MS Mincho"/>
          <w:sz w:val="28"/>
          <w:szCs w:val="28"/>
        </w:rPr>
        <w:t>.</w:t>
      </w:r>
    </w:p>
    <w:p w:rsidR="00D67A7C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AC19DC">
        <w:rPr>
          <w:rFonts w:eastAsia="MS Mincho"/>
          <w:sz w:val="28"/>
          <w:szCs w:val="28"/>
        </w:rPr>
        <w:t xml:space="preserve">Рост дорожно-транспортных происшествий с детьми зарегистрирован в </w:t>
      </w:r>
      <w:r w:rsidR="00507BA3" w:rsidRPr="00AC19DC">
        <w:rPr>
          <w:rFonts w:eastAsia="MS Mincho"/>
          <w:sz w:val="28"/>
          <w:szCs w:val="28"/>
        </w:rPr>
        <w:t>Дзержинском (</w:t>
      </w:r>
      <w:r w:rsidR="00AC19DC" w:rsidRPr="00AC19DC">
        <w:rPr>
          <w:rFonts w:eastAsia="MS Mincho"/>
          <w:sz w:val="28"/>
          <w:szCs w:val="28"/>
        </w:rPr>
        <w:t xml:space="preserve">на 4 ДТП), Железнодорожном (на 1 ДТП), </w:t>
      </w:r>
      <w:proofErr w:type="spellStart"/>
      <w:r w:rsidR="00AC19DC" w:rsidRPr="00AC19DC">
        <w:rPr>
          <w:rFonts w:eastAsia="MS Mincho"/>
          <w:sz w:val="28"/>
          <w:szCs w:val="28"/>
        </w:rPr>
        <w:t>Заельцовском</w:t>
      </w:r>
      <w:proofErr w:type="spellEnd"/>
      <w:r w:rsidR="00AC19DC" w:rsidRPr="00AC19DC">
        <w:rPr>
          <w:rFonts w:eastAsia="MS Mincho"/>
          <w:sz w:val="28"/>
          <w:szCs w:val="28"/>
        </w:rPr>
        <w:t xml:space="preserve"> (на 2 ДТП), Калининском (на 5 ДТП), Кировском (на 4 ДТП), Октябрьском (на 6 ДТП), Советском (на 2 ДТП) районах</w:t>
      </w:r>
      <w:r w:rsidR="00AC19DC" w:rsidRPr="00AC19DC">
        <w:rPr>
          <w:rFonts w:eastAsia="MS Mincho"/>
          <w:sz w:val="28"/>
          <w:szCs w:val="28"/>
        </w:rPr>
        <w:t xml:space="preserve"> </w:t>
      </w:r>
      <w:r w:rsidR="00AC19DC" w:rsidRPr="00AC19DC">
        <w:rPr>
          <w:rFonts w:eastAsia="MS Mincho"/>
          <w:sz w:val="28"/>
          <w:szCs w:val="28"/>
        </w:rPr>
        <w:t xml:space="preserve">и </w:t>
      </w:r>
      <w:r w:rsidR="00AC19DC">
        <w:rPr>
          <w:rFonts w:eastAsia="MS Mincho"/>
          <w:sz w:val="28"/>
          <w:szCs w:val="28"/>
        </w:rPr>
        <w:t xml:space="preserve">в </w:t>
      </w:r>
      <w:r w:rsidR="00AC19DC" w:rsidRPr="00AC19DC">
        <w:rPr>
          <w:rFonts w:eastAsia="MS Mincho"/>
          <w:sz w:val="28"/>
          <w:szCs w:val="28"/>
        </w:rPr>
        <w:t>Центральном (на 1</w:t>
      </w:r>
      <w:r w:rsidR="00507BA3" w:rsidRPr="00AC19DC">
        <w:rPr>
          <w:rFonts w:eastAsia="MS Mincho"/>
          <w:sz w:val="28"/>
          <w:szCs w:val="28"/>
        </w:rPr>
        <w:t xml:space="preserve"> </w:t>
      </w:r>
      <w:r w:rsidRPr="00AC19DC">
        <w:rPr>
          <w:rFonts w:eastAsia="MS Mincho"/>
          <w:sz w:val="28"/>
          <w:szCs w:val="28"/>
        </w:rPr>
        <w:t>ДТП)</w:t>
      </w:r>
      <w:r w:rsidR="00AC19DC">
        <w:rPr>
          <w:rFonts w:eastAsia="MS Mincho"/>
          <w:sz w:val="28"/>
          <w:szCs w:val="28"/>
        </w:rPr>
        <w:t xml:space="preserve"> округе</w:t>
      </w:r>
      <w:r w:rsidRPr="00AC19DC">
        <w:rPr>
          <w:rFonts w:eastAsia="MS Mincho"/>
          <w:sz w:val="28"/>
          <w:szCs w:val="28"/>
        </w:rPr>
        <w:t>.</w:t>
      </w:r>
    </w:p>
    <w:p w:rsidR="00507BA3" w:rsidRDefault="00507BA3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978"/>
        <w:gridCol w:w="3260"/>
        <w:gridCol w:w="998"/>
        <w:gridCol w:w="1554"/>
        <w:gridCol w:w="1701"/>
      </w:tblGrid>
      <w:tr w:rsidR="00D67A7C" w:rsidRPr="00271C0F" w:rsidTr="0029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295486" w:rsidRPr="00271C0F" w:rsidTr="002954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пеш.,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295486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295486" w:rsidRPr="00271C0F" w:rsidTr="002954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пас.,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295486" w:rsidRPr="00271C0F" w:rsidTr="002954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E2554A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295486">
              <w:rPr>
                <w:b w:val="0"/>
                <w:sz w:val="22"/>
                <w:szCs w:val="22"/>
              </w:rPr>
              <w:t>Свечникова</w:t>
            </w:r>
            <w:proofErr w:type="spellEnd"/>
            <w:r w:rsidRPr="00295486">
              <w:rPr>
                <w:b w:val="0"/>
                <w:sz w:val="22"/>
                <w:szCs w:val="22"/>
              </w:rPr>
              <w:t>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Pr="0093328A" w:rsidRDefault="00D93434" w:rsidP="00D93434">
      <w:pPr>
        <w:spacing w:line="276" w:lineRule="auto"/>
        <w:jc w:val="both"/>
        <w:rPr>
          <w:rFonts w:eastAsia="MS Mincho"/>
        </w:rPr>
      </w:pPr>
    </w:p>
    <w:sectPr w:rsidR="00D93434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B450A"/>
    <w:rsid w:val="000C3354"/>
    <w:rsid w:val="000C628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95486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3E6CB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D7EA9"/>
    <w:rsid w:val="00507BA3"/>
    <w:rsid w:val="00523906"/>
    <w:rsid w:val="00541445"/>
    <w:rsid w:val="00554FD3"/>
    <w:rsid w:val="00576486"/>
    <w:rsid w:val="0058063C"/>
    <w:rsid w:val="005853EF"/>
    <w:rsid w:val="00591E2E"/>
    <w:rsid w:val="005B6DB0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1745"/>
    <w:rsid w:val="006A6863"/>
    <w:rsid w:val="006C18C6"/>
    <w:rsid w:val="006D7012"/>
    <w:rsid w:val="006F1FAA"/>
    <w:rsid w:val="00704D00"/>
    <w:rsid w:val="00707D90"/>
    <w:rsid w:val="00726901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E1931"/>
    <w:rsid w:val="00F03B7B"/>
    <w:rsid w:val="00F233DB"/>
    <w:rsid w:val="00F255E0"/>
    <w:rsid w:val="00F322D9"/>
    <w:rsid w:val="00FA030D"/>
    <w:rsid w:val="00FA1237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3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3 месяца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2207340422892651"/>
          <c:w val="0.91945273236369318"/>
          <c:h val="0.598923650787396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3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годам'!$C$21:$E$21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3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годам'!$C$22:$E$22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41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3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годам'!$C$23:$E$23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29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3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годам'!$C$24:$E$24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35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3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годам'!$C$25:$E$25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3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годам'!$C$26:$E$26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3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3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3 мес 2022.xlsx]По годам'!$C$27:$E$27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853072"/>
        <c:axId val="561476656"/>
        <c:axId val="0"/>
      </c:bar3DChart>
      <c:catAx>
        <c:axId val="79085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1476656"/>
        <c:crosses val="autoZero"/>
        <c:auto val="1"/>
        <c:lblAlgn val="ctr"/>
        <c:lblOffset val="100"/>
        <c:noMultiLvlLbl val="0"/>
      </c:catAx>
      <c:valAx>
        <c:axId val="561476656"/>
        <c:scaling>
          <c:orientation val="minMax"/>
          <c:max val="4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853072"/>
        <c:crosses val="autoZero"/>
        <c:crossBetween val="between"/>
        <c:majorUnit val="9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90640194086260129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3 месяца 2022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6756062730095508"/>
          <c:w val="0.95803202854669112"/>
          <c:h val="0.466922255558321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2022.xlsx]По районам'!$C$6:$C$15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9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3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2022.xlsx]По районам'!$E$6:$E$15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9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312592"/>
        <c:axId val="857309872"/>
        <c:axId val="0"/>
      </c:bar3DChart>
      <c:catAx>
        <c:axId val="85731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857309872"/>
        <c:crosses val="autoZero"/>
        <c:auto val="1"/>
        <c:lblAlgn val="ctr"/>
        <c:lblOffset val="100"/>
        <c:noMultiLvlLbl val="0"/>
      </c:catAx>
      <c:valAx>
        <c:axId val="857309872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57312592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3506271838719551E-2"/>
          <c:y val="0.92093049917497449"/>
          <c:w val="0.9851833244770783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3 месяца 2022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2022.xlsx]Причины'!$B$16:$B$17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3 мес 2022.xlsx]Причины'!$C$16:$C$17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7670783449321641E-2"/>
                  <c:y val="-0.229218613298337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6529052666537657E-3"/>
                  <c:y val="-0.1333829501689595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26258134484319"/>
                      <c:h val="0.100354695246427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1942790719851105E-2"/>
                  <c:y val="-0.1075011402400552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72464046903848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7502462090384613E-2"/>
                  <c:y val="6.660131233251585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11807840218"/>
                      <c:h val="0.1466509000246262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3 мес 2022.xlsx]Причины'!$B$33:$B$36</c:f>
              <c:strCache>
                <c:ptCount val="4"/>
                <c:pt idx="0">
                  <c:v>вина водителей</c:v>
                </c:pt>
                <c:pt idx="1">
                  <c:v>переход вне п/п</c:v>
                </c:pt>
                <c:pt idx="2">
                  <c:v>неподчинение сигналам регулирования (светофор)</c:v>
                </c:pt>
                <c:pt idx="3">
                  <c:v>падение пассажира </c:v>
                </c:pt>
              </c:strCache>
            </c:strRef>
          </c:cat>
          <c:val>
            <c:numRef>
              <c:f>'[ДТП за 3 мес 2022.xlsx]Причины'!$C$33:$C$36</c:f>
              <c:numCache>
                <c:formatCode>General</c:formatCode>
                <c:ptCount val="4"/>
                <c:pt idx="0">
                  <c:v>22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3 месяца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3 мес 2022.xlsx]Причины'!$B$4:$B$7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Падение пассажира</c:v>
                </c:pt>
              </c:strCache>
            </c:strRef>
          </c:cat>
          <c:val>
            <c:numRef>
              <c:f>'[ДТП за 3 мес 2022.xlsx]Причины'!$C$4:$C$7</c:f>
              <c:numCache>
                <c:formatCode>General</c:formatCode>
                <c:ptCount val="4"/>
                <c:pt idx="0">
                  <c:v>24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30286737567301986"/>
          <c:w val="0.6745602386896673"/>
          <c:h val="0.578564216401899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3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3 мес 2022.xlsx]По видам'!$T$2:$T$5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3 мес 2022.xlsx]По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3 мес 2022.xlsx]По видам'!$V$2:$V$5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3751840"/>
        <c:axId val="893751296"/>
        <c:axId val="0"/>
      </c:bar3DChart>
      <c:catAx>
        <c:axId val="8937518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751296"/>
        <c:crosses val="autoZero"/>
        <c:auto val="1"/>
        <c:lblAlgn val="ctr"/>
        <c:lblOffset val="100"/>
        <c:noMultiLvlLbl val="0"/>
      </c:catAx>
      <c:valAx>
        <c:axId val="893751296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7518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(3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3 мес 2022.xlsx]По видам'!$D$3:$D$6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'[ДТП за 3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3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3 мес 2022.xlsx]По видам'!$F$3:$F$6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840560"/>
        <c:axId val="790849264"/>
        <c:axId val="0"/>
      </c:bar3DChart>
      <c:catAx>
        <c:axId val="79084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0849264"/>
        <c:crosses val="autoZero"/>
        <c:auto val="1"/>
        <c:lblAlgn val="ctr"/>
        <c:lblOffset val="100"/>
        <c:noMultiLvlLbl val="0"/>
      </c:catAx>
      <c:valAx>
        <c:axId val="790849264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9084056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(3 мес. 2022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388888888888888"/>
          <c:w val="0.95187784915043516"/>
          <c:h val="0.43941054243219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2022.xlsx]По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2022.xlsx]По видам'!$D$16:$D$22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2022.xlsx]По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2022.xlsx]По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2022.xlsx]По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2022.xlsx]По видам'!$F$16:$F$22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3754560"/>
        <c:axId val="893750752"/>
        <c:axId val="0"/>
      </c:bar3DChart>
      <c:catAx>
        <c:axId val="8937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750752"/>
        <c:crosses val="autoZero"/>
        <c:auto val="1"/>
        <c:lblAlgn val="ctr"/>
        <c:lblOffset val="100"/>
        <c:noMultiLvlLbl val="0"/>
      </c:catAx>
      <c:valAx>
        <c:axId val="89375075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7545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(3 мес.</a:t>
            </a:r>
            <a:r>
              <a:rPr lang="ru-RU" sz="1200" b="0" baseline="0"/>
              <a:t> 2022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4224065951487608"/>
          <c:w val="0.91715275564759702"/>
          <c:h val="0.53767119378534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2022.xlsx]По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2022.xlsx]По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3 мес 2022.xlsx]По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2022.xlsx]По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2022.xlsx]По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2022.xlsx]По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9040912"/>
        <c:axId val="789042000"/>
        <c:axId val="0"/>
      </c:bar3DChart>
      <c:catAx>
        <c:axId val="78904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9042000"/>
        <c:crosses val="autoZero"/>
        <c:auto val="1"/>
        <c:lblAlgn val="ctr"/>
        <c:lblOffset val="100"/>
        <c:noMultiLvlLbl val="0"/>
      </c:catAx>
      <c:valAx>
        <c:axId val="789042000"/>
        <c:scaling>
          <c:orientation val="minMax"/>
          <c:max val="1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89040912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9112381757649417"/>
          <c:w val="0.98640445843393665"/>
          <c:h val="0.10364741320086666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2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(3 мес. 2022 г.)  </a:t>
            </a:r>
          </a:p>
        </c:rich>
      </c:tx>
      <c:layout>
        <c:manualLayout>
          <c:xMode val="edge"/>
          <c:yMode val="edge"/>
          <c:x val="0.20370289733853725"/>
          <c:y val="2.65212468276176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3667954193691874"/>
          <c:w val="0.59355480423008922"/>
          <c:h val="0.48128123312106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3 мес 2022.xlsx]По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видам'!$S$22:$S$23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3 мес 2022.xlsx]По видам'!$T$22:$T$23</c:f>
              <c:numCache>
                <c:formatCode>General</c:formatCode>
                <c:ptCount val="2"/>
                <c:pt idx="0">
                  <c:v>4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'[ДТП за 3 мес 2022.xlsx]По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видам'!$S$22:$S$23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3 мес 2022.xlsx]По видам'!$U$22:$U$23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2022.xlsx]По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2022.xlsx]По видам'!$S$22:$S$23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3 мес 2022.xlsx]По видам'!$V$22:$V$23</c:f>
              <c:numCache>
                <c:formatCode>General</c:formatCode>
                <c:ptCount val="2"/>
                <c:pt idx="0">
                  <c:v>4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857313136"/>
        <c:axId val="857323472"/>
      </c:barChart>
      <c:catAx>
        <c:axId val="857313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7323472"/>
        <c:crosses val="autoZero"/>
        <c:auto val="1"/>
        <c:lblAlgn val="ctr"/>
        <c:lblOffset val="100"/>
        <c:noMultiLvlLbl val="0"/>
      </c:catAx>
      <c:valAx>
        <c:axId val="8573234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731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F7D6-9CCF-49E7-BC9F-D107C57D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2022-04-11T04:17:00Z</dcterms:created>
  <dcterms:modified xsi:type="dcterms:W3CDTF">2022-04-11T04:38:00Z</dcterms:modified>
</cp:coreProperties>
</file>