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F5" w:rsidRDefault="00C715F5" w:rsidP="00C715F5">
      <w:pPr>
        <w:ind w:right="-144"/>
        <w:jc w:val="center"/>
      </w:pPr>
      <w:r w:rsidRPr="00C450F3">
        <w:rPr>
          <w:noProof/>
          <w:sz w:val="12"/>
        </w:rPr>
        <w:drawing>
          <wp:inline distT="0" distB="0" distL="0" distR="0" wp14:anchorId="49F80C71" wp14:editId="4C021D19">
            <wp:extent cx="5410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C715F5" w:rsidRDefault="00C715F5" w:rsidP="00C715F5">
      <w:pPr>
        <w:ind w:right="1"/>
        <w:jc w:val="center"/>
        <w:rPr>
          <w:sz w:val="12"/>
        </w:rPr>
      </w:pPr>
    </w:p>
    <w:p w:rsidR="00C715F5" w:rsidRDefault="00C715F5" w:rsidP="00C715F5">
      <w:pPr>
        <w:spacing w:line="276" w:lineRule="auto"/>
        <w:ind w:right="1"/>
        <w:jc w:val="center"/>
        <w:outlineLvl w:val="0"/>
        <w:rPr>
          <w:b/>
          <w:spacing w:val="60"/>
          <w:sz w:val="32"/>
        </w:rPr>
      </w:pPr>
      <w:r>
        <w:rPr>
          <w:b/>
          <w:spacing w:val="60"/>
          <w:sz w:val="32"/>
        </w:rPr>
        <w:t>МЭРИЯ ГОРОДА НОВОСИБИРСКА</w:t>
      </w:r>
    </w:p>
    <w:p w:rsidR="00C715F5" w:rsidRPr="000F281A" w:rsidRDefault="00C715F5" w:rsidP="00C715F5">
      <w:pPr>
        <w:spacing w:line="276" w:lineRule="auto"/>
        <w:jc w:val="center"/>
        <w:outlineLvl w:val="0"/>
        <w:rPr>
          <w:sz w:val="28"/>
          <w:szCs w:val="28"/>
        </w:rPr>
      </w:pPr>
      <w:r w:rsidRPr="000F281A">
        <w:rPr>
          <w:sz w:val="28"/>
          <w:szCs w:val="28"/>
        </w:rPr>
        <w:t>ГЛАВНОЕ УПРАВЛЕНИЕ ОБРАЗОВАНИЯ</w:t>
      </w:r>
    </w:p>
    <w:p w:rsidR="00C715F5" w:rsidRPr="000F281A" w:rsidRDefault="00C715F5" w:rsidP="00C715F5">
      <w:pPr>
        <w:spacing w:line="276" w:lineRule="auto"/>
        <w:jc w:val="center"/>
        <w:rPr>
          <w:sz w:val="28"/>
          <w:szCs w:val="28"/>
        </w:rPr>
      </w:pPr>
      <w:r>
        <w:rPr>
          <w:sz w:val="28"/>
          <w:szCs w:val="28"/>
        </w:rPr>
        <w:t>ОГИБДД УМВД России по городу Новосибирску</w:t>
      </w:r>
    </w:p>
    <w:p w:rsidR="00C715F5" w:rsidRPr="00DB1BA9" w:rsidRDefault="00C715F5" w:rsidP="00C715F5">
      <w:pPr>
        <w:spacing w:line="276" w:lineRule="auto"/>
        <w:jc w:val="center"/>
        <w:rPr>
          <w:sz w:val="28"/>
          <w:szCs w:val="28"/>
        </w:rPr>
      </w:pPr>
    </w:p>
    <w:p w:rsidR="00C715F5" w:rsidRPr="000F281A" w:rsidRDefault="00C715F5" w:rsidP="00C715F5">
      <w:pPr>
        <w:spacing w:line="276" w:lineRule="auto"/>
        <w:jc w:val="center"/>
        <w:outlineLvl w:val="0"/>
        <w:rPr>
          <w:spacing w:val="100"/>
          <w:sz w:val="36"/>
          <w:szCs w:val="36"/>
        </w:rPr>
      </w:pPr>
      <w:r w:rsidRPr="000F281A">
        <w:rPr>
          <w:spacing w:val="100"/>
          <w:sz w:val="36"/>
          <w:szCs w:val="36"/>
        </w:rPr>
        <w:t>ПРИКАЗ</w:t>
      </w:r>
    </w:p>
    <w:p w:rsidR="00C715F5" w:rsidRDefault="00C715F5" w:rsidP="00C715F5">
      <w:pPr>
        <w:jc w:val="center"/>
        <w:rPr>
          <w:sz w:val="8"/>
        </w:rPr>
      </w:pPr>
    </w:p>
    <w:tbl>
      <w:tblPr>
        <w:tblW w:w="0" w:type="auto"/>
        <w:tblLayout w:type="fixed"/>
        <w:tblCellMar>
          <w:left w:w="70" w:type="dxa"/>
          <w:right w:w="70" w:type="dxa"/>
        </w:tblCellMar>
        <w:tblLook w:val="0000" w:firstRow="0" w:lastRow="0" w:firstColumn="0" w:lastColumn="0" w:noHBand="0" w:noVBand="0"/>
      </w:tblPr>
      <w:tblGrid>
        <w:gridCol w:w="3331"/>
        <w:gridCol w:w="3249"/>
        <w:gridCol w:w="3413"/>
      </w:tblGrid>
      <w:tr w:rsidR="00C715F5" w:rsidRPr="00DE51E2" w:rsidTr="00E878C6">
        <w:tc>
          <w:tcPr>
            <w:tcW w:w="3331" w:type="dxa"/>
          </w:tcPr>
          <w:p w:rsidR="00C715F5" w:rsidRPr="00DE51E2" w:rsidRDefault="00C715F5" w:rsidP="00E878C6">
            <w:pPr>
              <w:tabs>
                <w:tab w:val="left" w:pos="2057"/>
              </w:tabs>
              <w:spacing w:line="360" w:lineRule="auto"/>
              <w:ind w:right="1"/>
              <w:rPr>
                <w:sz w:val="28"/>
                <w:szCs w:val="28"/>
                <w:u w:val="single"/>
              </w:rPr>
            </w:pPr>
            <w:r w:rsidRPr="00DE51E2">
              <w:rPr>
                <w:sz w:val="28"/>
                <w:szCs w:val="28"/>
              </w:rPr>
              <w:t xml:space="preserve">От </w:t>
            </w:r>
            <w:r>
              <w:rPr>
                <w:sz w:val="28"/>
                <w:szCs w:val="28"/>
                <w:u w:val="single"/>
              </w:rPr>
              <w:tab/>
            </w:r>
            <w:r>
              <w:rPr>
                <w:sz w:val="28"/>
                <w:szCs w:val="28"/>
              </w:rPr>
              <w:t xml:space="preserve"> </w:t>
            </w:r>
          </w:p>
        </w:tc>
        <w:tc>
          <w:tcPr>
            <w:tcW w:w="3249" w:type="dxa"/>
          </w:tcPr>
          <w:p w:rsidR="00C715F5" w:rsidRPr="00DE51E2" w:rsidRDefault="00C715F5" w:rsidP="00E878C6">
            <w:pPr>
              <w:spacing w:line="360" w:lineRule="auto"/>
              <w:ind w:right="1"/>
              <w:jc w:val="center"/>
              <w:rPr>
                <w:b/>
                <w:sz w:val="28"/>
                <w:szCs w:val="28"/>
              </w:rPr>
            </w:pPr>
            <w:r w:rsidRPr="00DE51E2">
              <w:rPr>
                <w:b/>
                <w:sz w:val="28"/>
                <w:szCs w:val="28"/>
              </w:rPr>
              <w:t xml:space="preserve"> </w:t>
            </w:r>
          </w:p>
        </w:tc>
        <w:tc>
          <w:tcPr>
            <w:tcW w:w="3413" w:type="dxa"/>
          </w:tcPr>
          <w:p w:rsidR="00C715F5" w:rsidRPr="00DE51E2" w:rsidRDefault="00C715F5" w:rsidP="00E878C6">
            <w:pPr>
              <w:tabs>
                <w:tab w:val="left" w:pos="2139"/>
              </w:tabs>
              <w:spacing w:line="360" w:lineRule="auto"/>
              <w:ind w:right="1"/>
              <w:jc w:val="right"/>
              <w:rPr>
                <w:sz w:val="28"/>
                <w:szCs w:val="28"/>
              </w:rPr>
            </w:pPr>
            <w:r w:rsidRPr="00DE51E2">
              <w:rPr>
                <w:sz w:val="28"/>
                <w:szCs w:val="28"/>
              </w:rPr>
              <w:t>№</w:t>
            </w:r>
            <w:r w:rsidRPr="0037779E">
              <w:rPr>
                <w:sz w:val="28"/>
                <w:szCs w:val="28"/>
                <w:u w:val="single"/>
              </w:rPr>
              <w:t xml:space="preserve"> </w:t>
            </w:r>
            <w:r w:rsidRPr="0037779E">
              <w:rPr>
                <w:sz w:val="28"/>
                <w:szCs w:val="28"/>
                <w:u w:val="single"/>
              </w:rPr>
              <w:tab/>
            </w:r>
          </w:p>
        </w:tc>
      </w:tr>
    </w:tbl>
    <w:p w:rsidR="00C715F5" w:rsidRPr="00DE51E2" w:rsidRDefault="00C715F5" w:rsidP="00C715F5">
      <w:pPr>
        <w:ind w:right="1"/>
        <w:rPr>
          <w:b/>
          <w:sz w:val="28"/>
          <w:szCs w:val="28"/>
        </w:rPr>
      </w:pPr>
      <w:r w:rsidRPr="00DE51E2">
        <w:rPr>
          <w:b/>
          <w:sz w:val="28"/>
          <w:szCs w:val="28"/>
        </w:rPr>
        <w:t xml:space="preserve"> </w:t>
      </w:r>
    </w:p>
    <w:tbl>
      <w:tblPr>
        <w:tblW w:w="0" w:type="auto"/>
        <w:tblInd w:w="-1" w:type="dxa"/>
        <w:tblLayout w:type="fixed"/>
        <w:tblCellMar>
          <w:left w:w="107" w:type="dxa"/>
          <w:right w:w="107" w:type="dxa"/>
        </w:tblCellMar>
        <w:tblLook w:val="0000" w:firstRow="0" w:lastRow="0" w:firstColumn="0" w:lastColumn="0" w:noHBand="0" w:noVBand="0"/>
      </w:tblPr>
      <w:tblGrid>
        <w:gridCol w:w="5495"/>
      </w:tblGrid>
      <w:tr w:rsidR="00C715F5" w:rsidRPr="00282489" w:rsidTr="00E878C6">
        <w:trPr>
          <w:trHeight w:val="1083"/>
        </w:trPr>
        <w:tc>
          <w:tcPr>
            <w:tcW w:w="5495" w:type="dxa"/>
          </w:tcPr>
          <w:p w:rsidR="00C715F5" w:rsidRPr="00282489" w:rsidRDefault="00C715F5" w:rsidP="00E878C6">
            <w:pPr>
              <w:tabs>
                <w:tab w:val="left" w:pos="0"/>
              </w:tabs>
              <w:spacing w:line="240" w:lineRule="atLeast"/>
              <w:jc w:val="both"/>
              <w:rPr>
                <w:sz w:val="28"/>
                <w:szCs w:val="28"/>
              </w:rPr>
            </w:pPr>
            <w:r w:rsidRPr="00282489">
              <w:rPr>
                <w:sz w:val="28"/>
                <w:szCs w:val="28"/>
              </w:rPr>
              <w:t>О проведении городского конкурса-фестиваля юных инспекторов движения «Безопасное колесо - 201</w:t>
            </w:r>
            <w:r w:rsidR="00F44814">
              <w:rPr>
                <w:sz w:val="28"/>
                <w:szCs w:val="28"/>
              </w:rPr>
              <w:t>6</w:t>
            </w:r>
            <w:r w:rsidRPr="00282489">
              <w:rPr>
                <w:sz w:val="28"/>
                <w:szCs w:val="28"/>
              </w:rPr>
              <w:t>»</w:t>
            </w:r>
            <w:r w:rsidR="00A222DC">
              <w:rPr>
                <w:sz w:val="28"/>
                <w:szCs w:val="28"/>
              </w:rPr>
              <w:t xml:space="preserve"> посвящен</w:t>
            </w:r>
            <w:r w:rsidR="004E624B">
              <w:rPr>
                <w:sz w:val="28"/>
                <w:szCs w:val="28"/>
              </w:rPr>
              <w:t>ного 80-летию Госавтоинспекции</w:t>
            </w:r>
          </w:p>
        </w:tc>
      </w:tr>
    </w:tbl>
    <w:p w:rsidR="00C715F5" w:rsidRPr="00282489" w:rsidRDefault="00C715F5" w:rsidP="00C715F5">
      <w:pPr>
        <w:overflowPunct w:val="0"/>
        <w:autoSpaceDE w:val="0"/>
        <w:autoSpaceDN w:val="0"/>
        <w:adjustRightInd w:val="0"/>
        <w:spacing w:before="600"/>
        <w:ind w:firstLine="709"/>
        <w:jc w:val="both"/>
        <w:textAlignment w:val="baseline"/>
        <w:rPr>
          <w:sz w:val="28"/>
          <w:szCs w:val="28"/>
        </w:rPr>
      </w:pPr>
      <w:r w:rsidRPr="00282489">
        <w:rPr>
          <w:sz w:val="28"/>
          <w:szCs w:val="28"/>
        </w:rPr>
        <w:t>В соответствии с приказом Министерства внутренних дел Российской Федерации от 21.03.2005 г. № 1/1525 «О проведении конкурса-фестиваля юных инспекторов движения «Безопасное колесо», в целях привлечения детей и подростков к участию в пропаганде Правил дорожного движения на дорогах среди сверстников города Новосибирска,</w:t>
      </w:r>
    </w:p>
    <w:p w:rsidR="00C715F5" w:rsidRPr="00282489" w:rsidRDefault="00C715F5" w:rsidP="00C715F5">
      <w:pPr>
        <w:tabs>
          <w:tab w:val="left" w:pos="9923"/>
        </w:tabs>
        <w:overflowPunct w:val="0"/>
        <w:autoSpaceDE w:val="0"/>
        <w:autoSpaceDN w:val="0"/>
        <w:adjustRightInd w:val="0"/>
        <w:ind w:right="565"/>
        <w:jc w:val="both"/>
        <w:textAlignment w:val="baseline"/>
        <w:outlineLvl w:val="0"/>
        <w:rPr>
          <w:sz w:val="28"/>
          <w:szCs w:val="28"/>
        </w:rPr>
      </w:pPr>
      <w:r w:rsidRPr="00282489">
        <w:rPr>
          <w:sz w:val="28"/>
          <w:szCs w:val="28"/>
        </w:rPr>
        <w:t>ПРИКАЗЫВАЕМ:</w:t>
      </w:r>
    </w:p>
    <w:p w:rsidR="00C715F5" w:rsidRPr="00282489" w:rsidRDefault="00D2087E" w:rsidP="00C715F5">
      <w:pPr>
        <w:tabs>
          <w:tab w:val="left" w:pos="360"/>
          <w:tab w:val="left" w:pos="9781"/>
        </w:tabs>
        <w:overflowPunct w:val="0"/>
        <w:autoSpaceDE w:val="0"/>
        <w:autoSpaceDN w:val="0"/>
        <w:adjustRightInd w:val="0"/>
        <w:spacing w:line="240" w:lineRule="atLeast"/>
        <w:ind w:right="-2" w:firstLine="709"/>
        <w:jc w:val="both"/>
        <w:textAlignment w:val="baseline"/>
        <w:rPr>
          <w:sz w:val="28"/>
          <w:szCs w:val="28"/>
        </w:rPr>
      </w:pPr>
      <w:r>
        <w:rPr>
          <w:sz w:val="28"/>
          <w:szCs w:val="28"/>
        </w:rPr>
        <w:t>1. Провести 12 -</w:t>
      </w:r>
      <w:r w:rsidR="00F44814">
        <w:rPr>
          <w:sz w:val="28"/>
          <w:szCs w:val="28"/>
        </w:rPr>
        <w:t xml:space="preserve"> 13</w:t>
      </w:r>
      <w:r w:rsidR="00C715F5" w:rsidRPr="00282489">
        <w:rPr>
          <w:sz w:val="28"/>
          <w:szCs w:val="28"/>
        </w:rPr>
        <w:t xml:space="preserve"> мая 201</w:t>
      </w:r>
      <w:r w:rsidR="00F44814">
        <w:rPr>
          <w:sz w:val="28"/>
          <w:szCs w:val="28"/>
        </w:rPr>
        <w:t>6</w:t>
      </w:r>
      <w:r w:rsidR="00C715F5" w:rsidRPr="00282489">
        <w:rPr>
          <w:sz w:val="28"/>
          <w:szCs w:val="28"/>
        </w:rPr>
        <w:t xml:space="preserve"> года конкурс-фестиваль юных инспекторов движения «Безопасное колесо - 201</w:t>
      </w:r>
      <w:r w:rsidR="00F44814">
        <w:rPr>
          <w:sz w:val="28"/>
          <w:szCs w:val="28"/>
        </w:rPr>
        <w:t>6</w:t>
      </w:r>
      <w:r w:rsidR="00C715F5" w:rsidRPr="00282489">
        <w:rPr>
          <w:sz w:val="28"/>
          <w:szCs w:val="28"/>
        </w:rPr>
        <w:t>» среди обучающихся муниципальных и общеобразовательных учреждений.</w:t>
      </w:r>
    </w:p>
    <w:p w:rsidR="00C715F5" w:rsidRPr="00282489" w:rsidRDefault="00C715F5" w:rsidP="00C715F5">
      <w:pPr>
        <w:tabs>
          <w:tab w:val="left" w:pos="0"/>
          <w:tab w:val="left" w:pos="9781"/>
        </w:tabs>
        <w:overflowPunct w:val="0"/>
        <w:autoSpaceDE w:val="0"/>
        <w:autoSpaceDN w:val="0"/>
        <w:adjustRightInd w:val="0"/>
        <w:spacing w:line="240" w:lineRule="atLeast"/>
        <w:ind w:right="565" w:firstLine="709"/>
        <w:jc w:val="both"/>
        <w:textAlignment w:val="baseline"/>
        <w:rPr>
          <w:sz w:val="28"/>
          <w:szCs w:val="28"/>
        </w:rPr>
      </w:pPr>
      <w:r w:rsidRPr="00282489">
        <w:rPr>
          <w:sz w:val="28"/>
          <w:szCs w:val="28"/>
        </w:rPr>
        <w:t>2. Утвердить:</w:t>
      </w:r>
    </w:p>
    <w:p w:rsidR="00C715F5" w:rsidRPr="00282489" w:rsidRDefault="00C715F5" w:rsidP="00C715F5">
      <w:pPr>
        <w:tabs>
          <w:tab w:val="left" w:pos="0"/>
          <w:tab w:val="num" w:pos="993"/>
          <w:tab w:val="left" w:pos="9781"/>
        </w:tabs>
        <w:spacing w:line="240" w:lineRule="atLeast"/>
        <w:ind w:right="-2" w:firstLine="709"/>
        <w:jc w:val="both"/>
        <w:rPr>
          <w:sz w:val="28"/>
          <w:szCs w:val="28"/>
        </w:rPr>
      </w:pPr>
      <w:r w:rsidRPr="00282489">
        <w:rPr>
          <w:sz w:val="28"/>
          <w:szCs w:val="28"/>
        </w:rPr>
        <w:t>2.1. Состав организационного комитета городского конкурса-фестиваля юных инспекторов дв</w:t>
      </w:r>
      <w:r>
        <w:rPr>
          <w:sz w:val="28"/>
          <w:szCs w:val="28"/>
        </w:rPr>
        <w:t>ижения «Безопасное колесо - 201</w:t>
      </w:r>
      <w:r w:rsidR="00F44814">
        <w:rPr>
          <w:sz w:val="28"/>
          <w:szCs w:val="28"/>
        </w:rPr>
        <w:t>6</w:t>
      </w:r>
      <w:r w:rsidRPr="00282489">
        <w:rPr>
          <w:sz w:val="28"/>
          <w:szCs w:val="28"/>
        </w:rPr>
        <w:t>» (приложение 1).</w:t>
      </w:r>
    </w:p>
    <w:p w:rsidR="00C715F5" w:rsidRPr="00282489" w:rsidRDefault="00C715F5" w:rsidP="00C715F5">
      <w:pPr>
        <w:tabs>
          <w:tab w:val="left" w:pos="0"/>
          <w:tab w:val="num" w:pos="993"/>
          <w:tab w:val="left" w:pos="9781"/>
        </w:tabs>
        <w:spacing w:line="240" w:lineRule="atLeast"/>
        <w:ind w:right="-2" w:firstLine="684"/>
        <w:jc w:val="both"/>
        <w:rPr>
          <w:sz w:val="28"/>
          <w:szCs w:val="28"/>
        </w:rPr>
      </w:pPr>
      <w:r w:rsidRPr="00282489">
        <w:rPr>
          <w:sz w:val="28"/>
          <w:szCs w:val="28"/>
        </w:rPr>
        <w:t xml:space="preserve">2.2. Положение о проведении городского конкурса-фестиваля юных инспекторов движения «Безопасное колесо - </w:t>
      </w:r>
      <w:r>
        <w:rPr>
          <w:sz w:val="28"/>
          <w:szCs w:val="28"/>
        </w:rPr>
        <w:t>201</w:t>
      </w:r>
      <w:r w:rsidR="00F44814">
        <w:rPr>
          <w:sz w:val="28"/>
          <w:szCs w:val="28"/>
        </w:rPr>
        <w:t>6</w:t>
      </w:r>
      <w:r w:rsidRPr="00282489">
        <w:rPr>
          <w:sz w:val="28"/>
          <w:szCs w:val="28"/>
        </w:rPr>
        <w:t xml:space="preserve">» среди обучающихся муниципальных общеобразовательных учреждений города Новосибирска (приложение 2). </w:t>
      </w:r>
    </w:p>
    <w:p w:rsidR="00C715F5" w:rsidRPr="00282489" w:rsidRDefault="00C715F5" w:rsidP="00C715F5">
      <w:pPr>
        <w:tabs>
          <w:tab w:val="left" w:pos="0"/>
        </w:tabs>
        <w:spacing w:line="240" w:lineRule="atLeast"/>
        <w:ind w:firstLine="684"/>
        <w:jc w:val="both"/>
        <w:rPr>
          <w:sz w:val="28"/>
          <w:szCs w:val="28"/>
        </w:rPr>
      </w:pPr>
      <w:r w:rsidRPr="00282489">
        <w:rPr>
          <w:sz w:val="28"/>
          <w:szCs w:val="28"/>
        </w:rPr>
        <w:t>2.3. Предоставить субсидию на реализацию мероприятий по обеспечению участия в конкурсах, олимпиадах, соревнованиях, фестивалях и форумах МАУ</w:t>
      </w:r>
      <w:r>
        <w:rPr>
          <w:sz w:val="28"/>
          <w:szCs w:val="28"/>
        </w:rPr>
        <w:t xml:space="preserve"> </w:t>
      </w:r>
      <w:r w:rsidR="00F44814">
        <w:rPr>
          <w:sz w:val="28"/>
          <w:szCs w:val="28"/>
        </w:rPr>
        <w:t>ДО</w:t>
      </w:r>
      <w:r w:rsidRPr="00282489">
        <w:rPr>
          <w:sz w:val="28"/>
          <w:szCs w:val="28"/>
        </w:rPr>
        <w:t xml:space="preserve"> «Детский автогородок» в размере</w:t>
      </w:r>
      <w:r>
        <w:rPr>
          <w:sz w:val="28"/>
          <w:szCs w:val="28"/>
        </w:rPr>
        <w:t xml:space="preserve"> </w:t>
      </w:r>
      <w:r w:rsidR="00F44814">
        <w:rPr>
          <w:sz w:val="28"/>
          <w:szCs w:val="28"/>
        </w:rPr>
        <w:t>60 000</w:t>
      </w:r>
      <w:r w:rsidRPr="00282489">
        <w:rPr>
          <w:sz w:val="28"/>
          <w:szCs w:val="28"/>
        </w:rPr>
        <w:t xml:space="preserve"> рублей согласно утвержденным бюджетным ассигнованиям в соответствии со сметой (приложение 3).</w:t>
      </w:r>
    </w:p>
    <w:p w:rsidR="00C715F5" w:rsidRPr="00282489" w:rsidRDefault="00C715F5" w:rsidP="00C715F5">
      <w:pPr>
        <w:tabs>
          <w:tab w:val="left" w:pos="0"/>
        </w:tabs>
        <w:spacing w:line="240" w:lineRule="atLeast"/>
        <w:ind w:firstLine="684"/>
        <w:jc w:val="both"/>
        <w:rPr>
          <w:sz w:val="28"/>
          <w:szCs w:val="28"/>
        </w:rPr>
      </w:pPr>
      <w:r w:rsidRPr="00282489">
        <w:rPr>
          <w:sz w:val="28"/>
          <w:szCs w:val="28"/>
        </w:rPr>
        <w:t xml:space="preserve">3. Начальникам отделов образования администраций районов, Центрального административного округа по Железнодорожному, Заельцовскому, Центральному районам: </w:t>
      </w:r>
    </w:p>
    <w:p w:rsidR="00C715F5" w:rsidRPr="00282489" w:rsidRDefault="00C715F5" w:rsidP="00C715F5">
      <w:pPr>
        <w:tabs>
          <w:tab w:val="left" w:pos="9637"/>
          <w:tab w:val="left" w:pos="9781"/>
        </w:tabs>
        <w:overflowPunct w:val="0"/>
        <w:autoSpaceDE w:val="0"/>
        <w:autoSpaceDN w:val="0"/>
        <w:adjustRightInd w:val="0"/>
        <w:spacing w:line="240" w:lineRule="atLeast"/>
        <w:ind w:right="-2" w:firstLine="709"/>
        <w:jc w:val="both"/>
        <w:textAlignment w:val="baseline"/>
        <w:rPr>
          <w:sz w:val="28"/>
          <w:szCs w:val="28"/>
        </w:rPr>
      </w:pPr>
      <w:r w:rsidRPr="00282489">
        <w:rPr>
          <w:sz w:val="28"/>
          <w:szCs w:val="28"/>
        </w:rPr>
        <w:t>3.1. Организовать участие команды на городском конкурсе-фестивале юных инспекторов дв</w:t>
      </w:r>
      <w:r w:rsidR="00F44814">
        <w:rPr>
          <w:sz w:val="28"/>
          <w:szCs w:val="28"/>
        </w:rPr>
        <w:t>ижения «Безопасное колесо - 2016</w:t>
      </w:r>
      <w:r w:rsidRPr="00282489">
        <w:rPr>
          <w:sz w:val="28"/>
          <w:szCs w:val="28"/>
        </w:rPr>
        <w:t>» среди обучающихся общеобразовательных учреждений.</w:t>
      </w:r>
    </w:p>
    <w:p w:rsidR="00C715F5" w:rsidRPr="00282489" w:rsidRDefault="00C715F5" w:rsidP="00C715F5">
      <w:pPr>
        <w:tabs>
          <w:tab w:val="left" w:pos="9637"/>
          <w:tab w:val="left" w:pos="9781"/>
        </w:tabs>
        <w:overflowPunct w:val="0"/>
        <w:autoSpaceDE w:val="0"/>
        <w:autoSpaceDN w:val="0"/>
        <w:adjustRightInd w:val="0"/>
        <w:spacing w:line="240" w:lineRule="atLeast"/>
        <w:ind w:right="-2" w:firstLine="709"/>
        <w:jc w:val="both"/>
        <w:textAlignment w:val="baseline"/>
        <w:rPr>
          <w:sz w:val="28"/>
          <w:szCs w:val="28"/>
        </w:rPr>
      </w:pPr>
      <w:r w:rsidRPr="00282489">
        <w:rPr>
          <w:sz w:val="28"/>
          <w:szCs w:val="28"/>
        </w:rPr>
        <w:lastRenderedPageBreak/>
        <w:t>3.2. </w:t>
      </w:r>
      <w:r w:rsidR="00D2087E">
        <w:rPr>
          <w:sz w:val="28"/>
          <w:szCs w:val="28"/>
        </w:rPr>
        <w:t xml:space="preserve">Направить команду, победившую </w:t>
      </w:r>
      <w:proofErr w:type="gramStart"/>
      <w:r w:rsidR="00D2087E">
        <w:rPr>
          <w:sz w:val="28"/>
          <w:szCs w:val="28"/>
        </w:rPr>
        <w:t>на</w:t>
      </w:r>
      <w:r w:rsidR="00F44814">
        <w:rPr>
          <w:sz w:val="28"/>
          <w:szCs w:val="28"/>
        </w:rPr>
        <w:t xml:space="preserve"> районом</w:t>
      </w:r>
      <w:proofErr w:type="gramEnd"/>
      <w:r w:rsidR="00F44814">
        <w:rPr>
          <w:sz w:val="28"/>
          <w:szCs w:val="28"/>
        </w:rPr>
        <w:t xml:space="preserve"> этапе, для участия в</w:t>
      </w:r>
      <w:r w:rsidRPr="00282489">
        <w:rPr>
          <w:sz w:val="28"/>
          <w:szCs w:val="28"/>
        </w:rPr>
        <w:t xml:space="preserve"> городском </w:t>
      </w:r>
      <w:r w:rsidR="00F44814">
        <w:rPr>
          <w:sz w:val="28"/>
          <w:szCs w:val="28"/>
        </w:rPr>
        <w:t>конкурсе -</w:t>
      </w:r>
      <w:r w:rsidRPr="00282489">
        <w:rPr>
          <w:sz w:val="28"/>
          <w:szCs w:val="28"/>
        </w:rPr>
        <w:t xml:space="preserve"> фестивале юных инспекторов движения «Безопасное колесо - 201</w:t>
      </w:r>
      <w:r w:rsidR="00F44814">
        <w:rPr>
          <w:sz w:val="28"/>
          <w:szCs w:val="28"/>
        </w:rPr>
        <w:t>6</w:t>
      </w:r>
      <w:r w:rsidRPr="00282489">
        <w:rPr>
          <w:sz w:val="28"/>
          <w:szCs w:val="28"/>
        </w:rPr>
        <w:t>».</w:t>
      </w:r>
    </w:p>
    <w:p w:rsidR="00C715F5" w:rsidRPr="00282489" w:rsidRDefault="00C715F5" w:rsidP="00C715F5">
      <w:pPr>
        <w:ind w:right="83" w:firstLine="34"/>
        <w:jc w:val="both"/>
        <w:rPr>
          <w:sz w:val="28"/>
          <w:szCs w:val="28"/>
        </w:rPr>
      </w:pPr>
      <w:r w:rsidRPr="00282489">
        <w:rPr>
          <w:sz w:val="28"/>
          <w:szCs w:val="28"/>
        </w:rPr>
        <w:t xml:space="preserve">4. Контроль исполнения приказа возложить на заместителя начальника Главного управления образования мэрии города Новосибирска </w:t>
      </w:r>
      <w:r w:rsidR="00F44814">
        <w:rPr>
          <w:sz w:val="28"/>
          <w:szCs w:val="28"/>
        </w:rPr>
        <w:t>Кащенко</w:t>
      </w:r>
      <w:r w:rsidRPr="00282489">
        <w:rPr>
          <w:sz w:val="28"/>
          <w:szCs w:val="28"/>
        </w:rPr>
        <w:t xml:space="preserve"> Е.</w:t>
      </w:r>
      <w:r>
        <w:rPr>
          <w:sz w:val="28"/>
          <w:szCs w:val="28"/>
        </w:rPr>
        <w:t xml:space="preserve"> </w:t>
      </w:r>
      <w:r w:rsidR="00F44814">
        <w:rPr>
          <w:sz w:val="28"/>
          <w:szCs w:val="28"/>
        </w:rPr>
        <w:t>Ю</w:t>
      </w:r>
      <w:r w:rsidRPr="00282489">
        <w:rPr>
          <w:sz w:val="28"/>
          <w:szCs w:val="28"/>
        </w:rPr>
        <w:t xml:space="preserve">. и </w:t>
      </w:r>
      <w:r w:rsidR="00F44814">
        <w:rPr>
          <w:sz w:val="27"/>
          <w:szCs w:val="27"/>
        </w:rPr>
        <w:t>заместителя</w:t>
      </w:r>
      <w:r>
        <w:rPr>
          <w:sz w:val="27"/>
          <w:szCs w:val="27"/>
        </w:rPr>
        <w:t xml:space="preserve"> начальника ОГИБДД УМВД России по городу Новосибирску </w:t>
      </w:r>
      <w:r w:rsidRPr="00282489">
        <w:rPr>
          <w:sz w:val="28"/>
          <w:szCs w:val="28"/>
        </w:rPr>
        <w:t>Чулкова А. А.</w:t>
      </w:r>
    </w:p>
    <w:p w:rsidR="00C715F5" w:rsidRPr="00282489" w:rsidRDefault="00C715F5" w:rsidP="00C715F5">
      <w:pPr>
        <w:spacing w:line="240" w:lineRule="atLeast"/>
        <w:jc w:val="both"/>
        <w:rPr>
          <w:sz w:val="28"/>
          <w:szCs w:val="28"/>
        </w:rPr>
      </w:pPr>
    </w:p>
    <w:tbl>
      <w:tblPr>
        <w:tblpPr w:leftFromText="180" w:rightFromText="180" w:vertAnchor="text" w:horzAnchor="margin" w:tblpY="5"/>
        <w:tblW w:w="10173" w:type="dxa"/>
        <w:tblLayout w:type="fixed"/>
        <w:tblLook w:val="0000" w:firstRow="0" w:lastRow="0" w:firstColumn="0" w:lastColumn="0" w:noHBand="0" w:noVBand="0"/>
      </w:tblPr>
      <w:tblGrid>
        <w:gridCol w:w="5670"/>
        <w:gridCol w:w="4503"/>
      </w:tblGrid>
      <w:tr w:rsidR="00F44814" w:rsidRPr="00367199" w:rsidTr="00F44814">
        <w:trPr>
          <w:trHeight w:val="850"/>
        </w:trPr>
        <w:tc>
          <w:tcPr>
            <w:tcW w:w="5670" w:type="dxa"/>
          </w:tcPr>
          <w:p w:rsidR="00F44814" w:rsidRPr="00367199" w:rsidRDefault="00F44814" w:rsidP="00E878C6">
            <w:pPr>
              <w:rPr>
                <w:sz w:val="28"/>
                <w:szCs w:val="28"/>
              </w:rPr>
            </w:pPr>
            <w:proofErr w:type="spellStart"/>
            <w:r>
              <w:rPr>
                <w:sz w:val="28"/>
                <w:szCs w:val="28"/>
              </w:rPr>
              <w:t>И.о</w:t>
            </w:r>
            <w:proofErr w:type="spellEnd"/>
            <w:r>
              <w:rPr>
                <w:sz w:val="28"/>
                <w:szCs w:val="28"/>
              </w:rPr>
              <w:t>. н</w:t>
            </w:r>
            <w:r w:rsidRPr="00367199">
              <w:rPr>
                <w:sz w:val="28"/>
                <w:szCs w:val="28"/>
              </w:rPr>
              <w:t>ачальник</w:t>
            </w:r>
            <w:r>
              <w:rPr>
                <w:sz w:val="28"/>
                <w:szCs w:val="28"/>
              </w:rPr>
              <w:t>а</w:t>
            </w:r>
            <w:r w:rsidRPr="00367199">
              <w:rPr>
                <w:sz w:val="28"/>
                <w:szCs w:val="28"/>
              </w:rPr>
              <w:t xml:space="preserve"> Главного управления</w:t>
            </w:r>
          </w:p>
          <w:p w:rsidR="00F44814" w:rsidRPr="00367199" w:rsidRDefault="00F44814" w:rsidP="00E878C6">
            <w:pPr>
              <w:rPr>
                <w:sz w:val="28"/>
                <w:szCs w:val="28"/>
              </w:rPr>
            </w:pPr>
            <w:r>
              <w:rPr>
                <w:sz w:val="28"/>
                <w:szCs w:val="28"/>
              </w:rPr>
              <w:t>о</w:t>
            </w:r>
            <w:r w:rsidRPr="00367199">
              <w:rPr>
                <w:sz w:val="28"/>
                <w:szCs w:val="28"/>
              </w:rPr>
              <w:t xml:space="preserve">бразования мэрии города Новосибирска </w:t>
            </w:r>
          </w:p>
          <w:p w:rsidR="00F44814" w:rsidRPr="00367199" w:rsidRDefault="00F44814" w:rsidP="00E878C6">
            <w:pPr>
              <w:tabs>
                <w:tab w:val="left" w:pos="1972"/>
                <w:tab w:val="right" w:pos="3967"/>
                <w:tab w:val="left" w:pos="4820"/>
              </w:tabs>
              <w:rPr>
                <w:sz w:val="28"/>
                <w:szCs w:val="28"/>
              </w:rPr>
            </w:pPr>
            <w:r w:rsidRPr="00367199">
              <w:rPr>
                <w:sz w:val="28"/>
                <w:szCs w:val="28"/>
              </w:rPr>
              <w:t>__________________</w:t>
            </w:r>
            <w:r>
              <w:rPr>
                <w:sz w:val="28"/>
                <w:szCs w:val="28"/>
              </w:rPr>
              <w:t>Р. М</w:t>
            </w:r>
            <w:r w:rsidRPr="00367199">
              <w:rPr>
                <w:sz w:val="28"/>
                <w:szCs w:val="28"/>
              </w:rPr>
              <w:t xml:space="preserve">. </w:t>
            </w:r>
            <w:proofErr w:type="spellStart"/>
            <w:r>
              <w:rPr>
                <w:sz w:val="28"/>
                <w:szCs w:val="28"/>
              </w:rPr>
              <w:t>Ахметгареев</w:t>
            </w:r>
            <w:proofErr w:type="spellEnd"/>
            <w:r w:rsidRPr="00367199">
              <w:rPr>
                <w:sz w:val="28"/>
                <w:szCs w:val="28"/>
              </w:rPr>
              <w:t xml:space="preserve"> </w:t>
            </w:r>
          </w:p>
        </w:tc>
        <w:tc>
          <w:tcPr>
            <w:tcW w:w="4503" w:type="dxa"/>
          </w:tcPr>
          <w:p w:rsidR="00F44814" w:rsidRDefault="00F44814" w:rsidP="00E878C6">
            <w:pPr>
              <w:rPr>
                <w:sz w:val="28"/>
                <w:szCs w:val="28"/>
              </w:rPr>
            </w:pPr>
            <w:r>
              <w:rPr>
                <w:sz w:val="28"/>
                <w:szCs w:val="28"/>
              </w:rPr>
              <w:t>Н</w:t>
            </w:r>
            <w:r w:rsidRPr="00594C57">
              <w:rPr>
                <w:sz w:val="28"/>
                <w:szCs w:val="28"/>
              </w:rPr>
              <w:t>ачальник ОГИБДД УМВД</w:t>
            </w:r>
          </w:p>
          <w:p w:rsidR="00F44814" w:rsidRPr="00594C57" w:rsidRDefault="00F44814" w:rsidP="00E878C6">
            <w:pPr>
              <w:rPr>
                <w:sz w:val="28"/>
                <w:szCs w:val="28"/>
              </w:rPr>
            </w:pPr>
            <w:r w:rsidRPr="00594C57">
              <w:rPr>
                <w:sz w:val="28"/>
                <w:szCs w:val="28"/>
              </w:rPr>
              <w:t>России по городу Новосибирску</w:t>
            </w:r>
          </w:p>
          <w:p w:rsidR="00F44814" w:rsidRPr="00367199" w:rsidRDefault="00D2087E" w:rsidP="00D2087E">
            <w:pPr>
              <w:tabs>
                <w:tab w:val="left" w:pos="2444"/>
              </w:tabs>
              <w:rPr>
                <w:sz w:val="28"/>
                <w:szCs w:val="28"/>
              </w:rPr>
            </w:pPr>
            <w:r>
              <w:rPr>
                <w:sz w:val="28"/>
                <w:szCs w:val="28"/>
                <w:u w:val="single"/>
              </w:rPr>
              <w:tab/>
            </w:r>
            <w:r w:rsidR="00F44814" w:rsidRPr="00594C57">
              <w:rPr>
                <w:sz w:val="28"/>
                <w:szCs w:val="28"/>
              </w:rPr>
              <w:t xml:space="preserve"> </w:t>
            </w:r>
            <w:r w:rsidR="00F44814">
              <w:rPr>
                <w:sz w:val="28"/>
                <w:szCs w:val="28"/>
              </w:rPr>
              <w:t>Е.В. Маслюк</w:t>
            </w:r>
          </w:p>
        </w:tc>
      </w:tr>
    </w:tbl>
    <w:p w:rsidR="00C715F5" w:rsidRPr="00282489" w:rsidRDefault="00C715F5" w:rsidP="00C715F5">
      <w:pPr>
        <w:spacing w:line="240" w:lineRule="atLeast"/>
        <w:jc w:val="both"/>
        <w:rPr>
          <w:sz w:val="28"/>
          <w:szCs w:val="28"/>
        </w:rPr>
      </w:pPr>
    </w:p>
    <w:p w:rsidR="00C715F5" w:rsidRPr="00282489" w:rsidRDefault="00C715F5" w:rsidP="00C715F5">
      <w:pPr>
        <w:overflowPunct w:val="0"/>
        <w:autoSpaceDE w:val="0"/>
        <w:autoSpaceDN w:val="0"/>
        <w:adjustRightInd w:val="0"/>
        <w:jc w:val="center"/>
        <w:textAlignment w:val="baseline"/>
        <w:outlineLvl w:val="0"/>
        <w:rPr>
          <w:sz w:val="28"/>
          <w:szCs w:val="28"/>
        </w:rPr>
      </w:pPr>
    </w:p>
    <w:p w:rsidR="00C715F5" w:rsidRPr="00282489"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Default="00C715F5" w:rsidP="00C715F5">
      <w:pPr>
        <w:overflowPunct w:val="0"/>
        <w:autoSpaceDE w:val="0"/>
        <w:autoSpaceDN w:val="0"/>
        <w:adjustRightInd w:val="0"/>
        <w:jc w:val="center"/>
        <w:textAlignment w:val="baseline"/>
        <w:outlineLvl w:val="0"/>
        <w:rPr>
          <w:sz w:val="28"/>
          <w:szCs w:val="28"/>
        </w:rPr>
      </w:pPr>
    </w:p>
    <w:p w:rsidR="00C715F5" w:rsidRPr="00992059" w:rsidRDefault="00297DFC" w:rsidP="00C715F5">
      <w:pPr>
        <w:tabs>
          <w:tab w:val="left" w:pos="2552"/>
        </w:tabs>
      </w:pPr>
      <w:r>
        <w:t>Лигостаева</w:t>
      </w:r>
    </w:p>
    <w:p w:rsidR="00C715F5" w:rsidRPr="00992059" w:rsidRDefault="00C715F5" w:rsidP="00C715F5">
      <w:pPr>
        <w:tabs>
          <w:tab w:val="left" w:pos="2552"/>
        </w:tabs>
      </w:pPr>
      <w:r w:rsidRPr="00992059">
        <w:t>2274539</w:t>
      </w:r>
    </w:p>
    <w:p w:rsidR="00C715F5" w:rsidRDefault="00C715F5" w:rsidP="00C715F5">
      <w:pPr>
        <w:tabs>
          <w:tab w:val="left" w:pos="2552"/>
        </w:tabs>
        <w:rPr>
          <w:sz w:val="28"/>
          <w:szCs w:val="28"/>
        </w:rPr>
      </w:pPr>
      <w:r w:rsidRPr="00992059">
        <w:t>Отдел воспитательной работы</w:t>
      </w:r>
      <w:r>
        <w:rPr>
          <w:sz w:val="28"/>
          <w:szCs w:val="28"/>
        </w:rPr>
        <w:br w:type="page"/>
      </w:r>
    </w:p>
    <w:p w:rsidR="00C715F5" w:rsidRDefault="00C715F5" w:rsidP="008B1555">
      <w:pPr>
        <w:tabs>
          <w:tab w:val="left" w:pos="3686"/>
          <w:tab w:val="left" w:pos="6379"/>
          <w:tab w:val="left" w:pos="6663"/>
          <w:tab w:val="left" w:pos="7230"/>
          <w:tab w:val="left" w:pos="7513"/>
        </w:tabs>
        <w:ind w:left="6663"/>
        <w:jc w:val="both"/>
        <w:rPr>
          <w:sz w:val="28"/>
          <w:szCs w:val="28"/>
        </w:rPr>
      </w:pPr>
      <w:r w:rsidRPr="00E01036">
        <w:rPr>
          <w:sz w:val="28"/>
          <w:szCs w:val="28"/>
        </w:rPr>
        <w:lastRenderedPageBreak/>
        <w:t>Приложение 1</w:t>
      </w:r>
    </w:p>
    <w:p w:rsidR="002C4EA2" w:rsidRPr="002C4EA2" w:rsidRDefault="002C4EA2" w:rsidP="008B1555">
      <w:pPr>
        <w:tabs>
          <w:tab w:val="left" w:pos="3686"/>
          <w:tab w:val="left" w:pos="6379"/>
          <w:tab w:val="left" w:pos="6663"/>
          <w:tab w:val="left" w:pos="7230"/>
          <w:tab w:val="left" w:pos="7513"/>
        </w:tabs>
        <w:ind w:left="6663"/>
        <w:jc w:val="both"/>
        <w:rPr>
          <w:sz w:val="28"/>
          <w:szCs w:val="28"/>
        </w:rPr>
      </w:pPr>
      <w:r w:rsidRPr="002C4EA2">
        <w:rPr>
          <w:sz w:val="28"/>
          <w:szCs w:val="28"/>
        </w:rPr>
        <w:t>УТВЕРЖДЕНО</w:t>
      </w:r>
    </w:p>
    <w:p w:rsidR="002C4EA2" w:rsidRPr="002C4EA2" w:rsidRDefault="002C4EA2" w:rsidP="008B1555">
      <w:pPr>
        <w:tabs>
          <w:tab w:val="left" w:pos="3686"/>
          <w:tab w:val="left" w:pos="6379"/>
          <w:tab w:val="left" w:pos="6663"/>
          <w:tab w:val="left" w:pos="7230"/>
          <w:tab w:val="left" w:pos="7513"/>
        </w:tabs>
        <w:ind w:left="6663"/>
        <w:jc w:val="both"/>
        <w:rPr>
          <w:sz w:val="28"/>
          <w:szCs w:val="28"/>
        </w:rPr>
      </w:pPr>
      <w:r w:rsidRPr="002C4EA2">
        <w:rPr>
          <w:sz w:val="28"/>
          <w:szCs w:val="28"/>
        </w:rPr>
        <w:t xml:space="preserve">приказом </w:t>
      </w:r>
      <w:proofErr w:type="spellStart"/>
      <w:r w:rsidRPr="002C4EA2">
        <w:rPr>
          <w:sz w:val="28"/>
          <w:szCs w:val="28"/>
        </w:rPr>
        <w:t>и.о</w:t>
      </w:r>
      <w:proofErr w:type="spellEnd"/>
      <w:r w:rsidRPr="002C4EA2">
        <w:rPr>
          <w:sz w:val="28"/>
          <w:szCs w:val="28"/>
        </w:rPr>
        <w:t>. начальника</w:t>
      </w:r>
      <w:r w:rsidR="008B1555">
        <w:rPr>
          <w:sz w:val="28"/>
          <w:szCs w:val="28"/>
        </w:rPr>
        <w:t xml:space="preserve"> </w:t>
      </w:r>
      <w:r w:rsidRPr="002C4EA2">
        <w:rPr>
          <w:sz w:val="28"/>
          <w:szCs w:val="28"/>
        </w:rPr>
        <w:t>Главного управления образования, начальника ОГИБДД УВД по городу Новосибирску</w:t>
      </w:r>
    </w:p>
    <w:p w:rsidR="002C4EA2" w:rsidRPr="00E01036" w:rsidRDefault="002C4EA2" w:rsidP="008B1555">
      <w:pPr>
        <w:tabs>
          <w:tab w:val="left" w:pos="3686"/>
          <w:tab w:val="left" w:pos="8505"/>
          <w:tab w:val="left" w:pos="9780"/>
        </w:tabs>
        <w:ind w:left="6663"/>
        <w:jc w:val="both"/>
        <w:rPr>
          <w:sz w:val="28"/>
          <w:szCs w:val="28"/>
        </w:rPr>
      </w:pPr>
      <w:r w:rsidRPr="002C4EA2">
        <w:rPr>
          <w:sz w:val="28"/>
          <w:szCs w:val="28"/>
        </w:rPr>
        <w:t xml:space="preserve">от </w:t>
      </w:r>
      <w:r w:rsidRPr="002C4EA2">
        <w:rPr>
          <w:sz w:val="28"/>
          <w:szCs w:val="28"/>
          <w:u w:val="single"/>
        </w:rPr>
        <w:tab/>
      </w:r>
      <w:r w:rsidRPr="002C4EA2">
        <w:rPr>
          <w:sz w:val="28"/>
          <w:szCs w:val="28"/>
        </w:rPr>
        <w:t xml:space="preserve"> № </w:t>
      </w:r>
      <w:r w:rsidRPr="002C4EA2">
        <w:rPr>
          <w:sz w:val="28"/>
          <w:szCs w:val="28"/>
          <w:u w:val="single"/>
        </w:rPr>
        <w:tab/>
      </w:r>
    </w:p>
    <w:p w:rsidR="002C4EA2" w:rsidRDefault="002C4EA2" w:rsidP="008B1555">
      <w:pPr>
        <w:outlineLvl w:val="0"/>
        <w:rPr>
          <w:sz w:val="28"/>
          <w:szCs w:val="28"/>
        </w:rPr>
      </w:pPr>
    </w:p>
    <w:p w:rsidR="00C715F5" w:rsidRPr="00155CA8" w:rsidRDefault="00C715F5" w:rsidP="00C715F5">
      <w:pPr>
        <w:jc w:val="center"/>
        <w:outlineLvl w:val="0"/>
        <w:rPr>
          <w:sz w:val="28"/>
          <w:szCs w:val="28"/>
        </w:rPr>
      </w:pPr>
      <w:r w:rsidRPr="00155CA8">
        <w:rPr>
          <w:sz w:val="28"/>
          <w:szCs w:val="28"/>
        </w:rPr>
        <w:t>СОСТАВ</w:t>
      </w:r>
    </w:p>
    <w:p w:rsidR="00C715F5" w:rsidRPr="00155CA8" w:rsidRDefault="00C715F5" w:rsidP="00C715F5">
      <w:pPr>
        <w:jc w:val="center"/>
        <w:rPr>
          <w:sz w:val="28"/>
          <w:szCs w:val="28"/>
        </w:rPr>
      </w:pPr>
      <w:r w:rsidRPr="00155CA8">
        <w:rPr>
          <w:sz w:val="28"/>
          <w:szCs w:val="28"/>
        </w:rPr>
        <w:t xml:space="preserve">организационного комитета по проведению городского </w:t>
      </w:r>
      <w:r w:rsidRPr="00282489">
        <w:rPr>
          <w:sz w:val="28"/>
          <w:szCs w:val="28"/>
        </w:rPr>
        <w:t>конкурса-фестиваля юных инспекторов движения «Безопасное колесо</w:t>
      </w:r>
      <w:r>
        <w:rPr>
          <w:sz w:val="28"/>
          <w:szCs w:val="28"/>
        </w:rPr>
        <w:t xml:space="preserve"> - 201</w:t>
      </w:r>
      <w:r w:rsidR="002C4EA2">
        <w:rPr>
          <w:sz w:val="28"/>
          <w:szCs w:val="28"/>
        </w:rPr>
        <w:t>6</w:t>
      </w:r>
      <w:r w:rsidRPr="00282489">
        <w:rPr>
          <w:sz w:val="28"/>
          <w:szCs w:val="28"/>
        </w:rPr>
        <w:t>»</w:t>
      </w:r>
      <w:r w:rsidRPr="00155CA8">
        <w:rPr>
          <w:sz w:val="28"/>
          <w:szCs w:val="28"/>
        </w:rPr>
        <w:t xml:space="preserve"> </w:t>
      </w:r>
      <w:r w:rsidRPr="00282489">
        <w:rPr>
          <w:sz w:val="28"/>
          <w:szCs w:val="28"/>
        </w:rPr>
        <w:t>среди обучающихся муниципальных общеобразовательных</w:t>
      </w:r>
      <w:r>
        <w:rPr>
          <w:sz w:val="28"/>
          <w:szCs w:val="28"/>
        </w:rPr>
        <w:t xml:space="preserve"> учреждений города Новосибирска</w:t>
      </w:r>
    </w:p>
    <w:p w:rsidR="00C715F5" w:rsidRPr="00155CA8" w:rsidRDefault="00C715F5" w:rsidP="00C715F5">
      <w:pPr>
        <w:jc w:val="both"/>
        <w:rPr>
          <w:rFonts w:ascii="Courier New" w:hAnsi="Courier New" w:cs="Courier New"/>
          <w:sz w:val="28"/>
          <w:szCs w:val="28"/>
        </w:rPr>
      </w:pPr>
      <w:r w:rsidRPr="00155CA8">
        <w:rPr>
          <w:rFonts w:ascii="Courier New" w:hAnsi="Courier New" w:cs="Courier New"/>
          <w:sz w:val="28"/>
          <w:szCs w:val="28"/>
        </w:rPr>
        <w:t xml:space="preserve"> </w:t>
      </w:r>
    </w:p>
    <w:tbl>
      <w:tblPr>
        <w:tblW w:w="1017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310"/>
        <w:gridCol w:w="5369"/>
      </w:tblGrid>
      <w:tr w:rsidR="00C715F5" w:rsidRPr="00155CA8" w:rsidTr="00E878C6">
        <w:tc>
          <w:tcPr>
            <w:tcW w:w="4500" w:type="dxa"/>
            <w:tcBorders>
              <w:top w:val="nil"/>
              <w:left w:val="nil"/>
              <w:bottom w:val="nil"/>
              <w:right w:val="nil"/>
            </w:tcBorders>
          </w:tcPr>
          <w:p w:rsidR="00C715F5" w:rsidRPr="00155CA8" w:rsidRDefault="002C4EA2" w:rsidP="002C4EA2">
            <w:pPr>
              <w:ind w:right="-2"/>
              <w:jc w:val="both"/>
              <w:rPr>
                <w:sz w:val="28"/>
                <w:szCs w:val="28"/>
              </w:rPr>
            </w:pPr>
            <w:r>
              <w:rPr>
                <w:sz w:val="28"/>
                <w:szCs w:val="28"/>
              </w:rPr>
              <w:t>Кащенко</w:t>
            </w:r>
            <w:r w:rsidR="00C715F5" w:rsidRPr="00155CA8">
              <w:rPr>
                <w:sz w:val="28"/>
                <w:szCs w:val="28"/>
              </w:rPr>
              <w:t xml:space="preserve"> Елена </w:t>
            </w:r>
            <w:r>
              <w:rPr>
                <w:sz w:val="28"/>
                <w:szCs w:val="28"/>
              </w:rPr>
              <w:t>Юрьевна</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заместитель начальника Главного управления образования мэрии города Новосибирска, председатель;</w:t>
            </w:r>
          </w:p>
        </w:tc>
      </w:tr>
      <w:tr w:rsidR="00C715F5" w:rsidRPr="00155CA8" w:rsidTr="00E878C6">
        <w:tc>
          <w:tcPr>
            <w:tcW w:w="4500" w:type="dxa"/>
            <w:tcBorders>
              <w:top w:val="nil"/>
              <w:left w:val="nil"/>
              <w:bottom w:val="nil"/>
              <w:right w:val="nil"/>
            </w:tcBorders>
          </w:tcPr>
          <w:p w:rsidR="00C715F5" w:rsidRPr="00155CA8" w:rsidRDefault="00C715F5" w:rsidP="00E878C6">
            <w:pPr>
              <w:ind w:left="142" w:right="-2" w:hanging="142"/>
              <w:rPr>
                <w:sz w:val="28"/>
                <w:szCs w:val="28"/>
              </w:rPr>
            </w:pPr>
            <w:r w:rsidRPr="00155CA8">
              <w:rPr>
                <w:sz w:val="28"/>
                <w:szCs w:val="28"/>
              </w:rPr>
              <w:t>Чулков Алексей Александрович</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исполняющий обязанности начальника ОГИБДД УМВД России по городу Новосибирску, сопредседатель;</w:t>
            </w:r>
          </w:p>
        </w:tc>
      </w:tr>
      <w:tr w:rsidR="00C715F5" w:rsidRPr="00155CA8" w:rsidTr="00E878C6">
        <w:tc>
          <w:tcPr>
            <w:tcW w:w="4500" w:type="dxa"/>
            <w:tcBorders>
              <w:top w:val="nil"/>
              <w:left w:val="nil"/>
              <w:bottom w:val="nil"/>
              <w:right w:val="nil"/>
            </w:tcBorders>
          </w:tcPr>
          <w:p w:rsidR="00C715F5" w:rsidRPr="00EC01CF" w:rsidRDefault="00C715F5" w:rsidP="00E878C6">
            <w:pPr>
              <w:ind w:left="142" w:right="-2" w:hanging="142"/>
              <w:rPr>
                <w:sz w:val="27"/>
                <w:szCs w:val="27"/>
              </w:rPr>
            </w:pPr>
            <w:r>
              <w:rPr>
                <w:sz w:val="27"/>
                <w:szCs w:val="27"/>
              </w:rPr>
              <w:t>Лигостаева</w:t>
            </w:r>
            <w:r w:rsidRPr="00EC01CF">
              <w:rPr>
                <w:sz w:val="27"/>
                <w:szCs w:val="27"/>
              </w:rPr>
              <w:t xml:space="preserve"> </w:t>
            </w:r>
            <w:r>
              <w:rPr>
                <w:sz w:val="27"/>
                <w:szCs w:val="27"/>
              </w:rPr>
              <w:t>Юлия Алексеевна</w:t>
            </w:r>
          </w:p>
          <w:p w:rsidR="00C715F5" w:rsidRPr="00155CA8" w:rsidRDefault="00C715F5" w:rsidP="00E878C6">
            <w:pPr>
              <w:ind w:right="-2"/>
              <w:rPr>
                <w:sz w:val="28"/>
                <w:szCs w:val="28"/>
              </w:rPr>
            </w:pP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начальник отдела воспитательной работы Главного управления образования мэрии города Новосибирска, заместитель председателя;</w:t>
            </w:r>
          </w:p>
        </w:tc>
      </w:tr>
      <w:tr w:rsidR="00C715F5" w:rsidRPr="00155CA8" w:rsidTr="00E878C6">
        <w:tc>
          <w:tcPr>
            <w:tcW w:w="4500" w:type="dxa"/>
            <w:tcBorders>
              <w:top w:val="nil"/>
              <w:left w:val="nil"/>
              <w:bottom w:val="nil"/>
              <w:right w:val="nil"/>
            </w:tcBorders>
          </w:tcPr>
          <w:p w:rsidR="00C715F5" w:rsidRPr="00155CA8" w:rsidRDefault="00C715F5" w:rsidP="00E878C6">
            <w:pPr>
              <w:ind w:left="142" w:right="-2" w:hanging="142"/>
              <w:rPr>
                <w:sz w:val="28"/>
                <w:szCs w:val="28"/>
              </w:rPr>
            </w:pPr>
            <w:r w:rsidRPr="00155CA8">
              <w:rPr>
                <w:sz w:val="28"/>
                <w:szCs w:val="28"/>
              </w:rPr>
              <w:t>Буханистова Елена Сергеевна</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D2087E" w:rsidP="00E878C6">
            <w:pPr>
              <w:ind w:right="-2"/>
              <w:jc w:val="both"/>
              <w:rPr>
                <w:sz w:val="28"/>
                <w:szCs w:val="28"/>
              </w:rPr>
            </w:pPr>
            <w:r>
              <w:rPr>
                <w:sz w:val="28"/>
                <w:szCs w:val="28"/>
              </w:rPr>
              <w:t>начальник отдела</w:t>
            </w:r>
            <w:r w:rsidR="00C715F5" w:rsidRPr="00155CA8">
              <w:rPr>
                <w:sz w:val="28"/>
                <w:szCs w:val="28"/>
              </w:rPr>
              <w:t xml:space="preserve"> по </w:t>
            </w:r>
            <w:r>
              <w:rPr>
                <w:sz w:val="28"/>
                <w:szCs w:val="28"/>
              </w:rPr>
              <w:t>учебно-воспитательной работе МАУДО</w:t>
            </w:r>
            <w:r w:rsidR="00C715F5" w:rsidRPr="00155CA8">
              <w:rPr>
                <w:sz w:val="28"/>
                <w:szCs w:val="28"/>
              </w:rPr>
              <w:t xml:space="preserve"> «Детский автогородок», секретарь. </w:t>
            </w:r>
          </w:p>
        </w:tc>
      </w:tr>
      <w:tr w:rsidR="00C715F5" w:rsidRPr="00155CA8" w:rsidTr="00E878C6">
        <w:tc>
          <w:tcPr>
            <w:tcW w:w="10179" w:type="dxa"/>
            <w:gridSpan w:val="3"/>
            <w:tcBorders>
              <w:top w:val="nil"/>
              <w:left w:val="nil"/>
              <w:bottom w:val="nil"/>
              <w:right w:val="nil"/>
            </w:tcBorders>
          </w:tcPr>
          <w:p w:rsidR="00C715F5" w:rsidRPr="00155CA8" w:rsidRDefault="00C715F5" w:rsidP="00E878C6">
            <w:pPr>
              <w:ind w:right="-2" w:firstLine="6"/>
              <w:jc w:val="center"/>
              <w:rPr>
                <w:sz w:val="28"/>
                <w:szCs w:val="28"/>
              </w:rPr>
            </w:pPr>
          </w:p>
          <w:p w:rsidR="00C715F5" w:rsidRPr="00155CA8" w:rsidRDefault="00C715F5" w:rsidP="00E878C6">
            <w:pPr>
              <w:ind w:right="-2" w:firstLine="6"/>
              <w:jc w:val="center"/>
              <w:rPr>
                <w:sz w:val="28"/>
                <w:szCs w:val="28"/>
              </w:rPr>
            </w:pPr>
            <w:r w:rsidRPr="00155CA8">
              <w:rPr>
                <w:sz w:val="28"/>
                <w:szCs w:val="28"/>
              </w:rPr>
              <w:t>Члены организационного комитета:</w:t>
            </w:r>
          </w:p>
          <w:p w:rsidR="00C715F5" w:rsidRPr="00155CA8" w:rsidRDefault="00C715F5" w:rsidP="00E878C6">
            <w:pPr>
              <w:ind w:right="-2"/>
              <w:rPr>
                <w:sz w:val="28"/>
                <w:szCs w:val="28"/>
              </w:rPr>
            </w:pPr>
          </w:p>
        </w:tc>
      </w:tr>
      <w:tr w:rsidR="00C715F5" w:rsidRPr="00155CA8" w:rsidTr="00E878C6">
        <w:tc>
          <w:tcPr>
            <w:tcW w:w="4500" w:type="dxa"/>
            <w:tcBorders>
              <w:top w:val="nil"/>
              <w:left w:val="nil"/>
              <w:bottom w:val="nil"/>
              <w:right w:val="nil"/>
            </w:tcBorders>
          </w:tcPr>
          <w:p w:rsidR="00C715F5" w:rsidRPr="00155CA8" w:rsidRDefault="00297DFC" w:rsidP="00E878C6">
            <w:pPr>
              <w:ind w:right="-2"/>
              <w:jc w:val="both"/>
              <w:rPr>
                <w:sz w:val="28"/>
                <w:szCs w:val="28"/>
              </w:rPr>
            </w:pPr>
            <w:proofErr w:type="spellStart"/>
            <w:r>
              <w:rPr>
                <w:sz w:val="28"/>
                <w:szCs w:val="28"/>
              </w:rPr>
              <w:t>Сундрунова</w:t>
            </w:r>
            <w:proofErr w:type="spellEnd"/>
            <w:r>
              <w:rPr>
                <w:sz w:val="28"/>
                <w:szCs w:val="28"/>
              </w:rPr>
              <w:t xml:space="preserve"> Татьяна Владимировна</w:t>
            </w:r>
            <w:r w:rsidR="00C715F5" w:rsidRPr="00155CA8">
              <w:rPr>
                <w:sz w:val="28"/>
                <w:szCs w:val="28"/>
              </w:rPr>
              <w:t xml:space="preserve"> </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297DFC" w:rsidP="00E878C6">
            <w:pPr>
              <w:ind w:right="-2"/>
              <w:jc w:val="both"/>
              <w:rPr>
                <w:sz w:val="28"/>
                <w:szCs w:val="28"/>
              </w:rPr>
            </w:pPr>
            <w:r>
              <w:rPr>
                <w:sz w:val="28"/>
                <w:szCs w:val="28"/>
              </w:rPr>
              <w:t xml:space="preserve">главный </w:t>
            </w:r>
            <w:r w:rsidR="00C715F5" w:rsidRPr="00155CA8">
              <w:rPr>
                <w:sz w:val="28"/>
                <w:szCs w:val="28"/>
              </w:rPr>
              <w:t xml:space="preserve">специалист Главного управления образования мэрии города Новосибирска; </w:t>
            </w:r>
          </w:p>
        </w:tc>
      </w:tr>
      <w:tr w:rsidR="00C715F5" w:rsidRPr="00155CA8" w:rsidTr="00E878C6">
        <w:tc>
          <w:tcPr>
            <w:tcW w:w="4500"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 xml:space="preserve">Крамаров Виталий Геннадиевич </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D2087E" w:rsidP="00E878C6">
            <w:pPr>
              <w:ind w:right="-2"/>
              <w:jc w:val="both"/>
              <w:rPr>
                <w:sz w:val="28"/>
                <w:szCs w:val="28"/>
              </w:rPr>
            </w:pPr>
            <w:r>
              <w:rPr>
                <w:sz w:val="28"/>
                <w:szCs w:val="28"/>
              </w:rPr>
              <w:t>директор МАУДО</w:t>
            </w:r>
            <w:r w:rsidR="00C715F5" w:rsidRPr="00155CA8">
              <w:rPr>
                <w:sz w:val="28"/>
                <w:szCs w:val="28"/>
              </w:rPr>
              <w:t xml:space="preserve"> «Детский автогородок»;</w:t>
            </w:r>
          </w:p>
        </w:tc>
      </w:tr>
      <w:tr w:rsidR="00C715F5" w:rsidRPr="00155CA8" w:rsidTr="00E878C6">
        <w:tc>
          <w:tcPr>
            <w:tcW w:w="4500"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Ларионова Ольга Анатольевна</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C715F5" w:rsidP="00E878C6">
            <w:pPr>
              <w:tabs>
                <w:tab w:val="left" w:pos="3186"/>
              </w:tabs>
              <w:ind w:right="-2"/>
              <w:jc w:val="both"/>
              <w:rPr>
                <w:sz w:val="28"/>
                <w:szCs w:val="28"/>
              </w:rPr>
            </w:pPr>
            <w:r w:rsidRPr="00155CA8">
              <w:rPr>
                <w:sz w:val="28"/>
                <w:szCs w:val="28"/>
              </w:rPr>
              <w:t>старший государственный инспектор группы пропаганды ОГИБДД УМВД России по городу Новосибирску;</w:t>
            </w:r>
          </w:p>
        </w:tc>
      </w:tr>
      <w:tr w:rsidR="00C715F5" w:rsidRPr="00155CA8" w:rsidTr="00E878C6">
        <w:tc>
          <w:tcPr>
            <w:tcW w:w="4500" w:type="dxa"/>
            <w:tcBorders>
              <w:top w:val="nil"/>
              <w:left w:val="nil"/>
              <w:bottom w:val="nil"/>
              <w:right w:val="nil"/>
            </w:tcBorders>
          </w:tcPr>
          <w:p w:rsidR="00C715F5" w:rsidRPr="00155CA8" w:rsidRDefault="002C4EA2" w:rsidP="00E878C6">
            <w:pPr>
              <w:ind w:right="-2"/>
              <w:jc w:val="both"/>
              <w:rPr>
                <w:sz w:val="28"/>
                <w:szCs w:val="28"/>
              </w:rPr>
            </w:pPr>
            <w:r>
              <w:rPr>
                <w:sz w:val="28"/>
                <w:szCs w:val="28"/>
              </w:rPr>
              <w:t>Григорьева Екате</w:t>
            </w:r>
            <w:r w:rsidR="00D2087E">
              <w:rPr>
                <w:sz w:val="28"/>
                <w:szCs w:val="28"/>
              </w:rPr>
              <w:t>рина Петровна</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C715F5" w:rsidP="00E878C6">
            <w:pPr>
              <w:ind w:right="-2"/>
              <w:jc w:val="both"/>
              <w:rPr>
                <w:sz w:val="28"/>
                <w:szCs w:val="28"/>
              </w:rPr>
            </w:pPr>
            <w:r w:rsidRPr="00155CA8">
              <w:rPr>
                <w:sz w:val="28"/>
                <w:szCs w:val="28"/>
              </w:rPr>
              <w:t>старший государственный инспектор группы пропаганды ОГИБДД УМВД России по городу Новосибирску;</w:t>
            </w:r>
          </w:p>
        </w:tc>
      </w:tr>
      <w:tr w:rsidR="00C715F5" w:rsidRPr="00155CA8" w:rsidTr="00E878C6">
        <w:tc>
          <w:tcPr>
            <w:tcW w:w="4500" w:type="dxa"/>
            <w:tcBorders>
              <w:top w:val="nil"/>
              <w:left w:val="nil"/>
              <w:bottom w:val="nil"/>
              <w:right w:val="nil"/>
            </w:tcBorders>
          </w:tcPr>
          <w:p w:rsidR="00C715F5" w:rsidRPr="00155CA8" w:rsidRDefault="00D2087E" w:rsidP="00E878C6">
            <w:pPr>
              <w:ind w:right="-2"/>
              <w:jc w:val="both"/>
              <w:rPr>
                <w:sz w:val="28"/>
                <w:szCs w:val="28"/>
              </w:rPr>
            </w:pPr>
            <w:r>
              <w:rPr>
                <w:sz w:val="28"/>
                <w:szCs w:val="28"/>
              </w:rPr>
              <w:t>Лапская Елена Валериевна</w:t>
            </w:r>
          </w:p>
        </w:tc>
        <w:tc>
          <w:tcPr>
            <w:tcW w:w="310" w:type="dxa"/>
            <w:tcBorders>
              <w:top w:val="nil"/>
              <w:left w:val="nil"/>
              <w:bottom w:val="nil"/>
              <w:right w:val="nil"/>
            </w:tcBorders>
          </w:tcPr>
          <w:p w:rsidR="00C715F5" w:rsidRPr="00155CA8" w:rsidRDefault="00C715F5" w:rsidP="00E878C6">
            <w:pPr>
              <w:ind w:right="-2"/>
              <w:jc w:val="center"/>
              <w:rPr>
                <w:sz w:val="28"/>
                <w:szCs w:val="28"/>
              </w:rPr>
            </w:pPr>
            <w:r w:rsidRPr="00155CA8">
              <w:rPr>
                <w:sz w:val="28"/>
                <w:szCs w:val="28"/>
              </w:rPr>
              <w:t>-</w:t>
            </w:r>
          </w:p>
        </w:tc>
        <w:tc>
          <w:tcPr>
            <w:tcW w:w="5369" w:type="dxa"/>
            <w:tcBorders>
              <w:top w:val="nil"/>
              <w:left w:val="nil"/>
              <w:bottom w:val="nil"/>
              <w:right w:val="nil"/>
            </w:tcBorders>
          </w:tcPr>
          <w:p w:rsidR="00C715F5" w:rsidRPr="00155CA8" w:rsidRDefault="00D2087E" w:rsidP="00D2087E">
            <w:pPr>
              <w:ind w:right="-2"/>
              <w:jc w:val="both"/>
              <w:rPr>
                <w:sz w:val="28"/>
                <w:szCs w:val="28"/>
              </w:rPr>
            </w:pPr>
            <w:r>
              <w:rPr>
                <w:sz w:val="28"/>
                <w:szCs w:val="28"/>
              </w:rPr>
              <w:t>методист МАУДО</w:t>
            </w:r>
            <w:r w:rsidRPr="00155CA8">
              <w:rPr>
                <w:sz w:val="28"/>
                <w:szCs w:val="28"/>
              </w:rPr>
              <w:t xml:space="preserve"> «Детский автогородок»</w:t>
            </w:r>
            <w:r w:rsidR="00C715F5" w:rsidRPr="00155CA8">
              <w:rPr>
                <w:sz w:val="28"/>
                <w:szCs w:val="28"/>
              </w:rPr>
              <w:t>;</w:t>
            </w:r>
          </w:p>
        </w:tc>
      </w:tr>
    </w:tbl>
    <w:p w:rsidR="00C715F5" w:rsidRDefault="00C715F5" w:rsidP="00C715F5">
      <w:pPr>
        <w:jc w:val="center"/>
        <w:rPr>
          <w:sz w:val="28"/>
          <w:szCs w:val="28"/>
        </w:rPr>
      </w:pPr>
      <w:r>
        <w:rPr>
          <w:sz w:val="28"/>
          <w:szCs w:val="28"/>
        </w:rPr>
        <w:t>____________</w:t>
      </w:r>
    </w:p>
    <w:p w:rsidR="00C715F5" w:rsidRDefault="00C715F5" w:rsidP="00C715F5">
      <w:pPr>
        <w:rPr>
          <w:sz w:val="28"/>
          <w:szCs w:val="28"/>
        </w:rPr>
      </w:pPr>
    </w:p>
    <w:p w:rsidR="00C715F5" w:rsidRPr="00721EAB" w:rsidRDefault="00C715F5" w:rsidP="00C715F5">
      <w:r w:rsidRPr="00721EAB">
        <w:t xml:space="preserve">Начальник отдела воспитательной работы </w:t>
      </w:r>
    </w:p>
    <w:p w:rsidR="00C715F5" w:rsidRPr="00721EAB" w:rsidRDefault="00C715F5" w:rsidP="00C715F5">
      <w:r w:rsidRPr="00721EAB">
        <w:t>Главного управления образования мэрии</w:t>
      </w:r>
    </w:p>
    <w:p w:rsidR="00C715F5" w:rsidRPr="0037779E" w:rsidRDefault="00C715F5" w:rsidP="00C715F5">
      <w:pPr>
        <w:tabs>
          <w:tab w:val="left" w:pos="2552"/>
        </w:tabs>
      </w:pPr>
      <w:r w:rsidRPr="00721EAB">
        <w:rPr>
          <w:u w:val="single"/>
        </w:rPr>
        <w:tab/>
      </w:r>
      <w:r>
        <w:rPr>
          <w:u w:val="single"/>
        </w:rPr>
        <w:t xml:space="preserve"> </w:t>
      </w:r>
      <w:r w:rsidRPr="0037779E">
        <w:t xml:space="preserve">Ю.А. Лигостаева </w:t>
      </w:r>
      <w:r w:rsidRPr="0037779E">
        <w:br w:type="page"/>
      </w:r>
    </w:p>
    <w:p w:rsidR="00C715F5" w:rsidRPr="00E01036" w:rsidRDefault="00C715F5" w:rsidP="008B1555">
      <w:pPr>
        <w:tabs>
          <w:tab w:val="left" w:pos="3686"/>
          <w:tab w:val="left" w:pos="6379"/>
          <w:tab w:val="left" w:pos="6663"/>
          <w:tab w:val="left" w:pos="7230"/>
          <w:tab w:val="left" w:pos="7513"/>
        </w:tabs>
        <w:ind w:left="6663"/>
        <w:jc w:val="both"/>
        <w:rPr>
          <w:sz w:val="28"/>
          <w:szCs w:val="28"/>
        </w:rPr>
      </w:pPr>
      <w:r w:rsidRPr="00E01036">
        <w:rPr>
          <w:sz w:val="28"/>
          <w:szCs w:val="28"/>
        </w:rPr>
        <w:lastRenderedPageBreak/>
        <w:t xml:space="preserve">Приложение </w:t>
      </w:r>
      <w:r>
        <w:rPr>
          <w:sz w:val="28"/>
          <w:szCs w:val="28"/>
        </w:rPr>
        <w:t>2</w:t>
      </w:r>
    </w:p>
    <w:p w:rsidR="00C715F5" w:rsidRPr="00E01036" w:rsidRDefault="00C715F5" w:rsidP="008B1555">
      <w:pPr>
        <w:tabs>
          <w:tab w:val="left" w:pos="3686"/>
          <w:tab w:val="left" w:pos="6096"/>
          <w:tab w:val="left" w:pos="6379"/>
          <w:tab w:val="left" w:pos="6663"/>
          <w:tab w:val="left" w:pos="9923"/>
        </w:tabs>
        <w:ind w:left="6663" w:right="-2"/>
        <w:jc w:val="both"/>
        <w:rPr>
          <w:sz w:val="28"/>
          <w:szCs w:val="28"/>
        </w:rPr>
      </w:pPr>
      <w:r w:rsidRPr="00E01036">
        <w:rPr>
          <w:sz w:val="28"/>
          <w:szCs w:val="28"/>
        </w:rPr>
        <w:t>УТВЕРЖДЕНО</w:t>
      </w:r>
    </w:p>
    <w:p w:rsidR="00C715F5" w:rsidRPr="00E01036" w:rsidRDefault="00C715F5" w:rsidP="008B1555">
      <w:pPr>
        <w:pStyle w:val="a3"/>
        <w:tabs>
          <w:tab w:val="left" w:pos="3686"/>
          <w:tab w:val="left" w:pos="5954"/>
          <w:tab w:val="left" w:pos="6096"/>
          <w:tab w:val="left" w:pos="6379"/>
          <w:tab w:val="left" w:pos="7230"/>
        </w:tabs>
        <w:ind w:left="6663" w:right="-2"/>
        <w:jc w:val="both"/>
        <w:rPr>
          <w:rFonts w:ascii="Times New Roman" w:hAnsi="Times New Roman"/>
          <w:sz w:val="28"/>
          <w:szCs w:val="28"/>
        </w:rPr>
      </w:pPr>
      <w:r w:rsidRPr="00E01036">
        <w:rPr>
          <w:rFonts w:ascii="Times New Roman" w:hAnsi="Times New Roman"/>
          <w:sz w:val="28"/>
          <w:szCs w:val="28"/>
        </w:rPr>
        <w:t xml:space="preserve">приказом </w:t>
      </w:r>
      <w:proofErr w:type="spellStart"/>
      <w:r w:rsidR="00D2087E">
        <w:rPr>
          <w:rFonts w:ascii="Times New Roman" w:hAnsi="Times New Roman"/>
          <w:sz w:val="28"/>
          <w:szCs w:val="28"/>
        </w:rPr>
        <w:t>и.о</w:t>
      </w:r>
      <w:proofErr w:type="spellEnd"/>
      <w:r w:rsidR="00D2087E">
        <w:rPr>
          <w:rFonts w:ascii="Times New Roman" w:hAnsi="Times New Roman"/>
          <w:sz w:val="28"/>
          <w:szCs w:val="28"/>
        </w:rPr>
        <w:t xml:space="preserve">. </w:t>
      </w:r>
      <w:r w:rsidRPr="00E01036">
        <w:rPr>
          <w:rFonts w:ascii="Times New Roman" w:hAnsi="Times New Roman"/>
          <w:sz w:val="28"/>
          <w:szCs w:val="28"/>
        </w:rPr>
        <w:t>начальника</w:t>
      </w:r>
      <w:r w:rsidR="00D2087E">
        <w:rPr>
          <w:rFonts w:ascii="Times New Roman" w:hAnsi="Times New Roman"/>
          <w:sz w:val="28"/>
          <w:szCs w:val="28"/>
        </w:rPr>
        <w:t xml:space="preserve"> </w:t>
      </w:r>
      <w:r w:rsidRPr="00E01036">
        <w:rPr>
          <w:rFonts w:ascii="Times New Roman" w:hAnsi="Times New Roman"/>
          <w:sz w:val="28"/>
          <w:szCs w:val="28"/>
        </w:rPr>
        <w:t>Главного</w:t>
      </w:r>
      <w:r>
        <w:rPr>
          <w:rFonts w:ascii="Times New Roman" w:hAnsi="Times New Roman"/>
          <w:sz w:val="28"/>
          <w:szCs w:val="28"/>
        </w:rPr>
        <w:t xml:space="preserve"> </w:t>
      </w:r>
      <w:r w:rsidRPr="00E01036">
        <w:rPr>
          <w:rFonts w:ascii="Times New Roman" w:hAnsi="Times New Roman"/>
          <w:sz w:val="28"/>
          <w:szCs w:val="28"/>
        </w:rPr>
        <w:t>управления образования,</w:t>
      </w:r>
      <w:r w:rsidR="00D2087E">
        <w:rPr>
          <w:rFonts w:ascii="Times New Roman" w:hAnsi="Times New Roman"/>
          <w:sz w:val="28"/>
          <w:szCs w:val="28"/>
        </w:rPr>
        <w:t xml:space="preserve"> </w:t>
      </w:r>
      <w:r w:rsidRPr="00E01036">
        <w:rPr>
          <w:rFonts w:ascii="Times New Roman" w:hAnsi="Times New Roman"/>
          <w:sz w:val="28"/>
          <w:szCs w:val="28"/>
        </w:rPr>
        <w:t>начальника</w:t>
      </w:r>
      <w:r>
        <w:rPr>
          <w:rFonts w:ascii="Times New Roman" w:hAnsi="Times New Roman"/>
          <w:sz w:val="28"/>
          <w:szCs w:val="28"/>
        </w:rPr>
        <w:t xml:space="preserve"> </w:t>
      </w:r>
      <w:r w:rsidRPr="00E01036">
        <w:rPr>
          <w:rFonts w:ascii="Times New Roman" w:hAnsi="Times New Roman"/>
          <w:sz w:val="28"/>
          <w:szCs w:val="28"/>
        </w:rPr>
        <w:t>ОГИБДД УВД по городу Новосибирску</w:t>
      </w:r>
    </w:p>
    <w:p w:rsidR="00C715F5" w:rsidRPr="00E01036" w:rsidRDefault="00D2087E" w:rsidP="00F37E10">
      <w:pPr>
        <w:pStyle w:val="a3"/>
        <w:tabs>
          <w:tab w:val="left" w:pos="3686"/>
          <w:tab w:val="left" w:pos="8364"/>
          <w:tab w:val="left" w:pos="9781"/>
        </w:tabs>
        <w:ind w:left="6663" w:right="-2"/>
        <w:jc w:val="both"/>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ab/>
      </w:r>
      <w:r w:rsidR="00C715F5" w:rsidRPr="00E01036">
        <w:rPr>
          <w:rFonts w:ascii="Times New Roman" w:hAnsi="Times New Roman"/>
          <w:sz w:val="28"/>
          <w:szCs w:val="28"/>
        </w:rPr>
        <w:t xml:space="preserve"> № </w:t>
      </w:r>
      <w:r>
        <w:rPr>
          <w:rFonts w:ascii="Times New Roman" w:hAnsi="Times New Roman"/>
          <w:sz w:val="28"/>
          <w:szCs w:val="28"/>
          <w:u w:val="single"/>
        </w:rPr>
        <w:tab/>
      </w:r>
      <w:r w:rsidR="00C715F5" w:rsidRPr="00E01036">
        <w:rPr>
          <w:rFonts w:ascii="Times New Roman" w:hAnsi="Times New Roman"/>
          <w:sz w:val="28"/>
          <w:szCs w:val="28"/>
        </w:rPr>
        <w:t xml:space="preserve"> </w:t>
      </w:r>
    </w:p>
    <w:p w:rsidR="00D2087E" w:rsidRDefault="00D2087E" w:rsidP="008B1555">
      <w:pPr>
        <w:overflowPunct w:val="0"/>
        <w:autoSpaceDE w:val="0"/>
        <w:autoSpaceDN w:val="0"/>
        <w:adjustRightInd w:val="0"/>
        <w:ind w:left="6663"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ПОЛОЖЕНИЕ</w:t>
      </w:r>
    </w:p>
    <w:p w:rsidR="009122CA" w:rsidRPr="009122CA" w:rsidRDefault="009122CA" w:rsidP="009122CA">
      <w:pPr>
        <w:tabs>
          <w:tab w:val="left" w:pos="9637"/>
        </w:tabs>
        <w:overflowPunct w:val="0"/>
        <w:autoSpaceDE w:val="0"/>
        <w:autoSpaceDN w:val="0"/>
        <w:adjustRightInd w:val="0"/>
        <w:ind w:firstLine="709"/>
        <w:jc w:val="center"/>
        <w:textAlignment w:val="baseline"/>
        <w:rPr>
          <w:sz w:val="28"/>
          <w:szCs w:val="28"/>
        </w:rPr>
      </w:pPr>
      <w:r w:rsidRPr="009122CA">
        <w:rPr>
          <w:sz w:val="28"/>
          <w:szCs w:val="28"/>
        </w:rPr>
        <w:t>о городском конкурсе-фестивале юных инспекторов дв</w:t>
      </w:r>
      <w:r w:rsidR="00D473AF">
        <w:rPr>
          <w:sz w:val="28"/>
          <w:szCs w:val="28"/>
        </w:rPr>
        <w:t>ижения «Безопасное колесо - 2016</w:t>
      </w:r>
      <w:r w:rsidRPr="009122CA">
        <w:rPr>
          <w:sz w:val="28"/>
          <w:szCs w:val="28"/>
        </w:rPr>
        <w:t>»</w:t>
      </w:r>
      <w:r w:rsidR="006051B3" w:rsidRPr="006051B3">
        <w:rPr>
          <w:sz w:val="28"/>
          <w:szCs w:val="28"/>
        </w:rPr>
        <w:t xml:space="preserve"> </w:t>
      </w:r>
      <w:r w:rsidR="006051B3">
        <w:rPr>
          <w:sz w:val="28"/>
          <w:szCs w:val="28"/>
        </w:rPr>
        <w:t>посвященного 80-летию Госавтоинспекции</w:t>
      </w:r>
      <w:r w:rsidRPr="009122CA">
        <w:rPr>
          <w:sz w:val="28"/>
          <w:szCs w:val="28"/>
        </w:rPr>
        <w:t xml:space="preserve"> среди обучающихся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ОБЩИЕ ПОЛОЖЕНИЯ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Городской конкурс-фестиваль юных инспекторов движения </w:t>
      </w:r>
      <w:r w:rsidR="00D473AF">
        <w:rPr>
          <w:sz w:val="28"/>
          <w:szCs w:val="28"/>
        </w:rPr>
        <w:t>«Безопасное колесо - 2016</w:t>
      </w:r>
      <w:r w:rsidRPr="009122CA">
        <w:rPr>
          <w:sz w:val="28"/>
          <w:szCs w:val="28"/>
        </w:rPr>
        <w:t>» является лично-командным первенством среди обучающихся младшей и средней ступени муниципальных общеобразовательных учреждений города Новосибирска.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Конкурс-фестиваль (далее конкурс) юных инспекторов движения «Безопасное колесо - 201</w:t>
      </w:r>
      <w:r w:rsidR="00D473AF">
        <w:rPr>
          <w:sz w:val="28"/>
          <w:szCs w:val="28"/>
        </w:rPr>
        <w:t>6</w:t>
      </w:r>
      <w:r w:rsidRPr="009122CA">
        <w:rPr>
          <w:sz w:val="28"/>
          <w:szCs w:val="28"/>
        </w:rPr>
        <w:t>» проводится совместно Главным управлением образования мэрии города Новосибирска, ОГИБДД УМВД Рос</w:t>
      </w:r>
      <w:r w:rsidR="006D2A54">
        <w:rPr>
          <w:sz w:val="28"/>
          <w:szCs w:val="28"/>
        </w:rPr>
        <w:t>сии по городу Новосибирску и МАУДО</w:t>
      </w:r>
      <w:r w:rsidRPr="009122CA">
        <w:rPr>
          <w:sz w:val="28"/>
          <w:szCs w:val="28"/>
        </w:rPr>
        <w:t xml:space="preserve">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ЦЕЛИ КОНКУРСА</w:t>
      </w:r>
    </w:p>
    <w:p w:rsidR="009122CA" w:rsidRPr="009122CA" w:rsidRDefault="009122CA" w:rsidP="009122CA">
      <w:pPr>
        <w:tabs>
          <w:tab w:val="left" w:pos="8460"/>
        </w:tabs>
        <w:ind w:firstLine="709"/>
        <w:jc w:val="both"/>
        <w:rPr>
          <w:sz w:val="28"/>
          <w:szCs w:val="28"/>
        </w:rPr>
      </w:pPr>
      <w:r w:rsidRPr="009122CA">
        <w:rPr>
          <w:sz w:val="28"/>
          <w:szCs w:val="28"/>
        </w:rPr>
        <w:t>1. Привлечь детей и подростков к участию в пропаганде Правил дорожного движения на улицах и дорогах среди сверстников.</w:t>
      </w:r>
    </w:p>
    <w:p w:rsidR="009122CA" w:rsidRPr="009122CA" w:rsidRDefault="009122CA" w:rsidP="009122CA">
      <w:pPr>
        <w:tabs>
          <w:tab w:val="left" w:pos="8460"/>
        </w:tabs>
        <w:ind w:firstLine="709"/>
        <w:jc w:val="both"/>
        <w:rPr>
          <w:sz w:val="28"/>
          <w:szCs w:val="28"/>
        </w:rPr>
      </w:pPr>
      <w:r w:rsidRPr="009122CA">
        <w:rPr>
          <w:sz w:val="28"/>
          <w:szCs w:val="28"/>
        </w:rPr>
        <w:t>2. Воспитать законопослушных участников дорожного движения.</w:t>
      </w:r>
    </w:p>
    <w:p w:rsidR="009122CA" w:rsidRPr="009122CA" w:rsidRDefault="00D473AF" w:rsidP="009122CA">
      <w:pPr>
        <w:tabs>
          <w:tab w:val="left" w:pos="8460"/>
        </w:tabs>
        <w:ind w:firstLine="709"/>
        <w:jc w:val="both"/>
        <w:rPr>
          <w:sz w:val="28"/>
          <w:szCs w:val="28"/>
        </w:rPr>
      </w:pPr>
      <w:r>
        <w:rPr>
          <w:sz w:val="28"/>
          <w:szCs w:val="28"/>
        </w:rPr>
        <w:t>3. </w:t>
      </w:r>
      <w:r w:rsidR="009122CA" w:rsidRPr="009122CA">
        <w:rPr>
          <w:sz w:val="28"/>
          <w:szCs w:val="28"/>
        </w:rPr>
        <w:t xml:space="preserve">Закрепить знания и навыки школьников по правилам дорожного движения. </w:t>
      </w:r>
    </w:p>
    <w:p w:rsidR="009122CA" w:rsidRPr="009122CA" w:rsidRDefault="009122CA" w:rsidP="009122CA">
      <w:pPr>
        <w:tabs>
          <w:tab w:val="left" w:pos="8460"/>
        </w:tabs>
        <w:ind w:firstLine="709"/>
        <w:jc w:val="center"/>
        <w:rPr>
          <w:sz w:val="28"/>
          <w:szCs w:val="28"/>
        </w:rPr>
      </w:pPr>
      <w:r w:rsidRPr="009122CA">
        <w:rPr>
          <w:sz w:val="28"/>
          <w:szCs w:val="28"/>
        </w:rPr>
        <w:t>ЗАДАЧИ КОНКУРСА</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1.Выявление и поддержка эффективно действующих отрядов ЮИД.</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2.Вовлечение школьников в ряды юных инспекторов дорожного движения.</w:t>
      </w:r>
    </w:p>
    <w:p w:rsidR="009122CA" w:rsidRPr="009122CA" w:rsidRDefault="009122CA" w:rsidP="009122CA">
      <w:pPr>
        <w:overflowPunct w:val="0"/>
        <w:autoSpaceDE w:val="0"/>
        <w:autoSpaceDN w:val="0"/>
        <w:adjustRightInd w:val="0"/>
        <w:spacing w:line="270" w:lineRule="atLeast"/>
        <w:ind w:firstLine="709"/>
        <w:jc w:val="both"/>
        <w:textAlignment w:val="baseline"/>
        <w:rPr>
          <w:sz w:val="28"/>
          <w:szCs w:val="28"/>
        </w:rPr>
      </w:pPr>
      <w:r w:rsidRPr="009122CA">
        <w:rPr>
          <w:sz w:val="28"/>
          <w:szCs w:val="28"/>
        </w:rPr>
        <w:t>3.Отработка у школьников норм поведения на дорогах: «я пешеход», «я велосипедист», «я пассажир»;</w:t>
      </w:r>
    </w:p>
    <w:p w:rsidR="009122CA" w:rsidRPr="009122CA" w:rsidRDefault="00D473AF" w:rsidP="009122CA">
      <w:pPr>
        <w:overflowPunct w:val="0"/>
        <w:autoSpaceDE w:val="0"/>
        <w:autoSpaceDN w:val="0"/>
        <w:adjustRightInd w:val="0"/>
        <w:spacing w:line="270" w:lineRule="atLeast"/>
        <w:ind w:firstLine="709"/>
        <w:jc w:val="both"/>
        <w:textAlignment w:val="baseline"/>
        <w:rPr>
          <w:sz w:val="28"/>
          <w:szCs w:val="28"/>
        </w:rPr>
      </w:pPr>
      <w:r>
        <w:rPr>
          <w:sz w:val="28"/>
          <w:szCs w:val="28"/>
        </w:rPr>
        <w:t>4.</w:t>
      </w:r>
      <w:r w:rsidR="009122CA" w:rsidRPr="009122CA">
        <w:rPr>
          <w:sz w:val="28"/>
          <w:szCs w:val="28"/>
        </w:rPr>
        <w:t>Привлечение внимания общественности к проблеме детского травматизма на дорогах города Новосибирска.</w:t>
      </w:r>
    </w:p>
    <w:p w:rsidR="009122CA" w:rsidRPr="009122CA" w:rsidRDefault="009122CA" w:rsidP="009122CA">
      <w:pPr>
        <w:overflowPunct w:val="0"/>
        <w:autoSpaceDE w:val="0"/>
        <w:autoSpaceDN w:val="0"/>
        <w:adjustRightInd w:val="0"/>
        <w:ind w:firstLine="709"/>
        <w:jc w:val="center"/>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ОРГАНИЗАЦИЯ И ПРОВЕДЕНИЕ КОНКУРСА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Общее руководство подготовкой городского конкурса осуществляет организационный комитет.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Городской конкурс проводится ежегодно, перед началом летних каникул</w:t>
      </w:r>
      <w:r w:rsidR="00526A66">
        <w:rPr>
          <w:sz w:val="28"/>
          <w:szCs w:val="28"/>
        </w:rPr>
        <w:t xml:space="preserve"> (12.05.2016</w:t>
      </w:r>
      <w:r w:rsidR="005B5323">
        <w:rPr>
          <w:sz w:val="28"/>
          <w:szCs w:val="28"/>
        </w:rPr>
        <w:t xml:space="preserve"> </w:t>
      </w:r>
      <w:r w:rsidR="00526A66">
        <w:rPr>
          <w:sz w:val="28"/>
          <w:szCs w:val="28"/>
        </w:rPr>
        <w:t>-</w:t>
      </w:r>
      <w:r w:rsidR="005B5323">
        <w:rPr>
          <w:sz w:val="28"/>
          <w:szCs w:val="28"/>
        </w:rPr>
        <w:t xml:space="preserve"> </w:t>
      </w:r>
      <w:r w:rsidR="00526A66">
        <w:rPr>
          <w:sz w:val="28"/>
          <w:szCs w:val="28"/>
        </w:rPr>
        <w:t>13.05.2016)</w:t>
      </w:r>
      <w:r w:rsidR="006D2A54">
        <w:rPr>
          <w:sz w:val="28"/>
          <w:szCs w:val="28"/>
        </w:rPr>
        <w:t>. Место его проведения МА</w:t>
      </w:r>
      <w:r w:rsidRPr="009122CA">
        <w:rPr>
          <w:sz w:val="28"/>
          <w:szCs w:val="28"/>
        </w:rPr>
        <w:t>УДО «Детский автогородок».</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Непосредственное проведение городского конкурса возлагается на рабочую группу, которую возглавляет руководство аппарата органа управления образованием и ОГИБДД. Для решения всех спорных вопросов и форс-мажорных обстоятельств создается апелляционная комиссия.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Подведение итогов конкурса возлагается на судейскую коллегию, утверждаемую организационным комитетом.</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УЧАСТНИКИ СОРЕВНОВАНИЙ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Участниками городского конкурса являются команды-победители районных конкурсов юных инспекторов движения «Безопасное колесо - 2</w:t>
      </w:r>
      <w:r w:rsidR="00D473AF">
        <w:rPr>
          <w:sz w:val="28"/>
          <w:szCs w:val="28"/>
        </w:rPr>
        <w:t>016</w:t>
      </w:r>
      <w:r w:rsidRPr="009122CA">
        <w:rPr>
          <w:sz w:val="28"/>
          <w:szCs w:val="28"/>
        </w:rPr>
        <w:t>».</w:t>
      </w:r>
    </w:p>
    <w:p w:rsidR="009122CA" w:rsidRDefault="009122CA" w:rsidP="009122CA">
      <w:pPr>
        <w:ind w:firstLine="709"/>
        <w:jc w:val="both"/>
        <w:rPr>
          <w:sz w:val="28"/>
          <w:szCs w:val="28"/>
        </w:rPr>
      </w:pPr>
      <w:r w:rsidRPr="009122CA">
        <w:rPr>
          <w:sz w:val="28"/>
          <w:szCs w:val="28"/>
        </w:rPr>
        <w:t>В состав каждой команды включаются 4</w:t>
      </w:r>
      <w:r w:rsidR="00D473AF">
        <w:rPr>
          <w:sz w:val="28"/>
          <w:szCs w:val="28"/>
        </w:rPr>
        <w:t xml:space="preserve"> человека -</w:t>
      </w:r>
      <w:r w:rsidRPr="009122CA">
        <w:rPr>
          <w:sz w:val="28"/>
          <w:szCs w:val="28"/>
        </w:rPr>
        <w:t xml:space="preserve"> два мальчика и две девочки</w:t>
      </w:r>
      <w:r w:rsidR="00D473AF">
        <w:rPr>
          <w:sz w:val="28"/>
          <w:szCs w:val="28"/>
        </w:rPr>
        <w:t xml:space="preserve"> в возрасте 10 - </w:t>
      </w:r>
      <w:r w:rsidRPr="009122CA">
        <w:rPr>
          <w:sz w:val="28"/>
          <w:szCs w:val="28"/>
        </w:rPr>
        <w:t>12 лет, которым на время проведения городских соревнований и</w:t>
      </w:r>
      <w:r w:rsidR="00D473AF">
        <w:rPr>
          <w:sz w:val="28"/>
          <w:szCs w:val="28"/>
        </w:rPr>
        <w:t>сполнилось не более 12 лет (2004,2005, 2006</w:t>
      </w:r>
      <w:r w:rsidRPr="009122CA">
        <w:rPr>
          <w:sz w:val="28"/>
          <w:szCs w:val="28"/>
        </w:rPr>
        <w:t xml:space="preserve"> г.р.)</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Допускаются к участию команды в неполном составе. В этом случае результаты учитываются только в личном зачёте.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Команда должна иметь 1 укомплектованну</w:t>
      </w:r>
      <w:r w:rsidR="0018200C">
        <w:rPr>
          <w:sz w:val="28"/>
          <w:szCs w:val="28"/>
        </w:rPr>
        <w:t xml:space="preserve">ю санитарную сумку (Приложение </w:t>
      </w:r>
      <w:r w:rsidR="00F37E10">
        <w:rPr>
          <w:sz w:val="28"/>
          <w:szCs w:val="28"/>
        </w:rPr>
        <w:t>5</w:t>
      </w:r>
      <w:r w:rsidRPr="009122CA">
        <w:rPr>
          <w:sz w:val="28"/>
          <w:szCs w:val="28"/>
        </w:rPr>
        <w:t>).</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Каждый участник обязан иметь индивидуальные средства защиты (шлем, налокотники, наколенники).</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Питание участников соревнований осуществляется за счет средств направляющей стороны.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Каждая команда предоставляет в рабочую группу следующие документы: заверенную органами образования и ОГИБДД заявку на участие в соревнованиях, ксерокопию свидетельства о рождении с фотографией.</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выявления несоответствия между предоставленными командой документами и действительным возрастом участников соревнований команда принимает участие в соревнованиях вне конкурса. Остальные участники выступают только в личном зачете.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Заявку об участии команды в городском конкурсе необходимо представить </w:t>
      </w:r>
      <w:r w:rsidR="006D2A54">
        <w:rPr>
          <w:sz w:val="28"/>
          <w:szCs w:val="28"/>
        </w:rPr>
        <w:t>в организационный комитет (МАУДО</w:t>
      </w:r>
      <w:r w:rsidRPr="009122CA">
        <w:rPr>
          <w:sz w:val="28"/>
          <w:szCs w:val="28"/>
        </w:rPr>
        <w:t xml:space="preserve"> «Детский автогородок», ул. Д. Ковальчук, 65а, тел. 225-92-48, avtogorodok_nsk@nios.ru</w:t>
      </w:r>
      <w:r w:rsidR="00D473AF">
        <w:rPr>
          <w:sz w:val="28"/>
          <w:szCs w:val="28"/>
        </w:rPr>
        <w:t>) не позднее 1 мая 2016</w:t>
      </w:r>
      <w:r w:rsidRPr="009122CA">
        <w:rPr>
          <w:sz w:val="28"/>
          <w:szCs w:val="28"/>
        </w:rPr>
        <w:t xml:space="preserve"> год</w:t>
      </w:r>
      <w:r w:rsidR="00047E73">
        <w:rPr>
          <w:sz w:val="28"/>
          <w:szCs w:val="28"/>
        </w:rPr>
        <w:t xml:space="preserve">а (Приложение </w:t>
      </w:r>
      <w:r w:rsidR="00F37E10">
        <w:rPr>
          <w:sz w:val="28"/>
          <w:szCs w:val="28"/>
        </w:rPr>
        <w:t>4</w:t>
      </w:r>
      <w:r w:rsidRPr="009122CA">
        <w:rPr>
          <w:sz w:val="28"/>
          <w:szCs w:val="28"/>
        </w:rPr>
        <w:t>). Команды, вовремя не представившие заявки, к соревнованиям не допускаются.</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ПРОГРАММА ГОРОДСКОГО КОНКУРСА</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r w:rsidRPr="009122CA">
        <w:rPr>
          <w:sz w:val="28"/>
          <w:szCs w:val="28"/>
        </w:rPr>
        <w:t>Программа проведения финала Конкурса вк</w:t>
      </w:r>
      <w:r w:rsidR="00D473AF">
        <w:rPr>
          <w:sz w:val="28"/>
          <w:szCs w:val="28"/>
        </w:rPr>
        <w:t>лючает состязания (станции): 4 -</w:t>
      </w:r>
      <w:r w:rsidRPr="009122CA">
        <w:rPr>
          <w:sz w:val="28"/>
          <w:szCs w:val="28"/>
        </w:rPr>
        <w:t xml:space="preserve"> в командном зачете и творческий конкурс. Станции состоят из практических и теоретических заданий, которые в полном объеме доводятся до участников непосредственно перед началом состязаний на каждой станции.</w:t>
      </w:r>
    </w:p>
    <w:p w:rsidR="009122CA" w:rsidRPr="009122CA" w:rsidRDefault="009122CA" w:rsidP="009122CA">
      <w:pPr>
        <w:tabs>
          <w:tab w:val="left" w:pos="8460"/>
        </w:tabs>
        <w:ind w:firstLine="709"/>
        <w:jc w:val="both"/>
        <w:rPr>
          <w:sz w:val="28"/>
          <w:szCs w:val="28"/>
        </w:rPr>
      </w:pPr>
      <w:r w:rsidRPr="009122CA">
        <w:rPr>
          <w:sz w:val="28"/>
          <w:szCs w:val="28"/>
        </w:rPr>
        <w:t>1. «Знатоки ПДД»; индивидуальный теоретический экзамен на знание Правил дорожного движен</w:t>
      </w:r>
      <w:r w:rsidR="00D473AF">
        <w:rPr>
          <w:sz w:val="28"/>
          <w:szCs w:val="28"/>
        </w:rPr>
        <w:t>ия Российской Федерации (далее -</w:t>
      </w:r>
      <w:r w:rsidRPr="009122CA">
        <w:rPr>
          <w:sz w:val="28"/>
          <w:szCs w:val="28"/>
        </w:rPr>
        <w:t xml:space="preserve"> ПДД)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2. Индивидуальный экзамен - «Основы безопасности жизнедеятельности»;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3. Вождение велосипеда в автогородке;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перекрестков с круговым и Т-образным движением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4. Фигурное вождение велосипеда; индивидуальное фигурное вождение велосипеда на специально оборудованной препятствиями площадке с подведением командного результата.</w:t>
      </w:r>
    </w:p>
    <w:p w:rsidR="009122CA" w:rsidRPr="009122CA" w:rsidRDefault="009122CA" w:rsidP="009122CA">
      <w:pPr>
        <w:tabs>
          <w:tab w:val="left" w:pos="8460"/>
        </w:tabs>
        <w:ind w:firstLine="709"/>
        <w:jc w:val="both"/>
        <w:rPr>
          <w:sz w:val="28"/>
          <w:szCs w:val="28"/>
        </w:rPr>
      </w:pPr>
      <w:r w:rsidRPr="009122CA">
        <w:rPr>
          <w:sz w:val="28"/>
          <w:szCs w:val="28"/>
        </w:rPr>
        <w:t>Тво</w:t>
      </w:r>
      <w:r w:rsidR="00D473AF" w:rsidRPr="00910FEC">
        <w:rPr>
          <w:sz w:val="28"/>
          <w:szCs w:val="28"/>
        </w:rPr>
        <w:t>рческий конкурс команд «Вместе -</w:t>
      </w:r>
      <w:r w:rsidRPr="009122CA">
        <w:rPr>
          <w:sz w:val="28"/>
          <w:szCs w:val="28"/>
        </w:rPr>
        <w:t xml:space="preserve"> за бе</w:t>
      </w:r>
      <w:r w:rsidR="00D473AF" w:rsidRPr="00910FEC">
        <w:rPr>
          <w:sz w:val="28"/>
          <w:szCs w:val="28"/>
        </w:rPr>
        <w:t>зопасность дорожного движения»</w:t>
      </w:r>
      <w:r w:rsidR="006051B3" w:rsidRPr="006051B3">
        <w:rPr>
          <w:sz w:val="28"/>
          <w:szCs w:val="28"/>
        </w:rPr>
        <w:t xml:space="preserve"> </w:t>
      </w:r>
      <w:r w:rsidR="006051B3">
        <w:rPr>
          <w:sz w:val="28"/>
          <w:szCs w:val="28"/>
        </w:rPr>
        <w:t>посвященного 80-летию Госавтоинспекции</w:t>
      </w:r>
      <w:r w:rsidR="00D473AF" w:rsidRPr="00910FEC">
        <w:rPr>
          <w:sz w:val="28"/>
          <w:szCs w:val="28"/>
        </w:rPr>
        <w:t xml:space="preserve"> -</w:t>
      </w:r>
      <w:r w:rsidRPr="009122CA">
        <w:rPr>
          <w:sz w:val="28"/>
          <w:szCs w:val="28"/>
        </w:rPr>
        <w:t xml:space="preserve"> представление агитационно-пропагандистского мероприятия по формированию у обучающихся навыков безопасного поведения на дорогах</w:t>
      </w:r>
      <w:r w:rsidR="006051B3">
        <w:rPr>
          <w:sz w:val="28"/>
          <w:szCs w:val="28"/>
        </w:rPr>
        <w:t>.</w:t>
      </w:r>
    </w:p>
    <w:p w:rsidR="009122CA" w:rsidRPr="009122CA" w:rsidRDefault="009122CA" w:rsidP="009122CA">
      <w:pPr>
        <w:tabs>
          <w:tab w:val="left" w:pos="8460"/>
        </w:tabs>
        <w:ind w:firstLine="709"/>
        <w:jc w:val="both"/>
        <w:rPr>
          <w:sz w:val="28"/>
          <w:szCs w:val="28"/>
        </w:rPr>
      </w:pPr>
      <w:r w:rsidRPr="009122CA">
        <w:rPr>
          <w:sz w:val="28"/>
          <w:szCs w:val="28"/>
        </w:rPr>
        <w:t>Каждый участник при прохождении третьей и четвертой станций должен быть в защитных средствах (шлем, наколенники, налокотники). Соревнования проводятся на велосипедах с диаметром колеса не более 60 см (24 дюйма), шириной протектора не менее 40 мм и ножными, ручными или комбинированными тормозами (по выбору участника). Допускается использование многоскоростных велосипедов.</w:t>
      </w: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УСЛОВИЯ ПРОВЕДЕНИЯ КОНКУРСА В ЛИЧНОМ ПЕРВЕНСТВЕ</w:t>
      </w:r>
    </w:p>
    <w:p w:rsidR="009122CA" w:rsidRPr="009122CA" w:rsidRDefault="009122CA" w:rsidP="009122CA">
      <w:pPr>
        <w:tabs>
          <w:tab w:val="num" w:pos="993"/>
          <w:tab w:val="left" w:pos="8460"/>
        </w:tabs>
        <w:ind w:firstLine="709"/>
        <w:jc w:val="both"/>
        <w:rPr>
          <w:sz w:val="28"/>
          <w:szCs w:val="28"/>
        </w:rPr>
      </w:pPr>
      <w:r w:rsidRPr="009122CA">
        <w:rPr>
          <w:sz w:val="28"/>
          <w:szCs w:val="28"/>
        </w:rPr>
        <w:t>1. «Знатоки ПДД» проводится методом программированного контроля знаний.</w:t>
      </w:r>
    </w:p>
    <w:p w:rsidR="009122CA" w:rsidRPr="009122CA" w:rsidRDefault="009122CA" w:rsidP="009122CA">
      <w:pPr>
        <w:tabs>
          <w:tab w:val="num" w:pos="993"/>
          <w:tab w:val="left" w:pos="8460"/>
        </w:tabs>
        <w:ind w:firstLine="709"/>
        <w:jc w:val="both"/>
        <w:rPr>
          <w:sz w:val="28"/>
          <w:szCs w:val="28"/>
        </w:rPr>
      </w:pPr>
      <w:r w:rsidRPr="009122CA">
        <w:rPr>
          <w:sz w:val="28"/>
          <w:szCs w:val="28"/>
        </w:rPr>
        <w:t>Состязания проводятся в закрытом помещении (аудитории), в котором располагаются мультимедийный экран, видеопроектор (позволяющий видеть изображение на экране при включенном искусственном освещении), компьютер. Напротив экрана расставляются не более 8 столов для размещения за каждым столом по одному участнику. На столах должны находиться специальные пульты для ответов. На станцию прибывают одновременно не более 2-х команд согласно программе финала Конкурса. Сопровождающие на станцию не допускаются.</w:t>
      </w:r>
    </w:p>
    <w:p w:rsidR="009122CA" w:rsidRPr="009122CA" w:rsidRDefault="009122CA" w:rsidP="009122CA">
      <w:pPr>
        <w:tabs>
          <w:tab w:val="num" w:pos="993"/>
          <w:tab w:val="left" w:pos="8460"/>
        </w:tabs>
        <w:ind w:firstLine="709"/>
        <w:jc w:val="both"/>
        <w:rPr>
          <w:sz w:val="28"/>
          <w:szCs w:val="28"/>
        </w:rPr>
      </w:pPr>
      <w:r w:rsidRPr="009122CA">
        <w:rPr>
          <w:sz w:val="28"/>
          <w:szCs w:val="28"/>
        </w:rPr>
        <w:t>Для проведения состязаний на первой станции готовятся 20 заданий (вопросов), которые выводятся на экран непосредственно перед началом состязаний. На решение каждого вопроса дается не более 30 секунд.</w:t>
      </w:r>
    </w:p>
    <w:p w:rsidR="009122CA" w:rsidRPr="009122CA" w:rsidRDefault="009122CA" w:rsidP="009122CA">
      <w:pPr>
        <w:tabs>
          <w:tab w:val="num" w:pos="993"/>
          <w:tab w:val="left" w:pos="8460"/>
        </w:tabs>
        <w:ind w:firstLine="709"/>
        <w:jc w:val="both"/>
        <w:rPr>
          <w:sz w:val="28"/>
          <w:szCs w:val="28"/>
        </w:rPr>
      </w:pPr>
      <w:r w:rsidRPr="009122CA">
        <w:rPr>
          <w:sz w:val="28"/>
          <w:szCs w:val="28"/>
        </w:rPr>
        <w:t>В случае выявления неисправности автоматизированного комплекса в ходе состязания, результаты конкурса аннулируется, и состязание проводится вновь.</w:t>
      </w:r>
    </w:p>
    <w:p w:rsidR="009122CA" w:rsidRPr="009122CA" w:rsidRDefault="009122CA" w:rsidP="009122CA">
      <w:pPr>
        <w:spacing w:line="360" w:lineRule="auto"/>
        <w:ind w:firstLine="709"/>
        <w:jc w:val="both"/>
        <w:rPr>
          <w:sz w:val="28"/>
          <w:szCs w:val="28"/>
        </w:rPr>
      </w:pPr>
      <w:r w:rsidRPr="009122CA">
        <w:rPr>
          <w:sz w:val="28"/>
          <w:szCs w:val="28"/>
        </w:rPr>
        <w:t>Задания на знание ПДД включают в себя:</w:t>
      </w:r>
    </w:p>
    <w:p w:rsidR="009122CA" w:rsidRPr="009122CA" w:rsidRDefault="009122CA" w:rsidP="009122CA">
      <w:pPr>
        <w:tabs>
          <w:tab w:val="num" w:pos="993"/>
          <w:tab w:val="left" w:pos="8460"/>
        </w:tabs>
        <w:ind w:firstLine="709"/>
        <w:jc w:val="both"/>
        <w:rPr>
          <w:sz w:val="28"/>
          <w:szCs w:val="28"/>
        </w:rPr>
      </w:pPr>
      <w:r w:rsidRPr="009122CA">
        <w:rPr>
          <w:sz w:val="28"/>
          <w:szCs w:val="28"/>
        </w:rPr>
        <w:t>8 задач на знание очередности проезда перекрестка транспортными средствами.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сигналов регулировщика и светофоров.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дорожных знаков. Задачи будут предложены с вариантами ответов, один или два из которых верные.</w:t>
      </w:r>
    </w:p>
    <w:p w:rsidR="009122CA" w:rsidRPr="009122CA" w:rsidRDefault="009122CA" w:rsidP="009122CA">
      <w:pPr>
        <w:tabs>
          <w:tab w:val="num" w:pos="993"/>
          <w:tab w:val="left" w:pos="8460"/>
        </w:tabs>
        <w:ind w:firstLine="709"/>
        <w:jc w:val="both"/>
        <w:rPr>
          <w:sz w:val="28"/>
          <w:szCs w:val="28"/>
        </w:rPr>
      </w:pPr>
      <w:r w:rsidRPr="009122CA">
        <w:rPr>
          <w:sz w:val="28"/>
          <w:szCs w:val="28"/>
        </w:rPr>
        <w:t>4 задачи на знание правил б</w:t>
      </w:r>
      <w:r w:rsidR="00910FEC">
        <w:rPr>
          <w:sz w:val="28"/>
          <w:szCs w:val="28"/>
        </w:rPr>
        <w:t>езопасного поведения пешеходов -</w:t>
      </w:r>
      <w:r w:rsidRPr="009122CA">
        <w:rPr>
          <w:sz w:val="28"/>
          <w:szCs w:val="28"/>
        </w:rPr>
        <w:t xml:space="preserve"> велосипедистов на различных участках дорог, а также пассажиров в различных транспортных средствах.</w:t>
      </w:r>
    </w:p>
    <w:p w:rsidR="009122CA" w:rsidRPr="009122CA" w:rsidRDefault="009122CA" w:rsidP="009122CA">
      <w:pPr>
        <w:tabs>
          <w:tab w:val="num" w:pos="993"/>
          <w:tab w:val="left" w:pos="8460"/>
        </w:tabs>
        <w:ind w:firstLine="709"/>
        <w:jc w:val="both"/>
        <w:rPr>
          <w:sz w:val="28"/>
          <w:szCs w:val="28"/>
        </w:rPr>
      </w:pPr>
      <w:r w:rsidRPr="009122CA">
        <w:rPr>
          <w:sz w:val="28"/>
          <w:szCs w:val="28"/>
        </w:rPr>
        <w:t>За каждое верно выполненное задание начисляется 1 балл.</w:t>
      </w:r>
    </w:p>
    <w:p w:rsidR="009122CA" w:rsidRPr="009122CA" w:rsidRDefault="009122CA" w:rsidP="009122CA">
      <w:pPr>
        <w:tabs>
          <w:tab w:val="num" w:pos="993"/>
          <w:tab w:val="left" w:pos="8460"/>
        </w:tabs>
        <w:ind w:firstLine="709"/>
        <w:jc w:val="both"/>
        <w:rPr>
          <w:sz w:val="28"/>
          <w:szCs w:val="28"/>
        </w:rPr>
      </w:pPr>
      <w:r w:rsidRPr="009122CA">
        <w:rPr>
          <w:sz w:val="28"/>
          <w:szCs w:val="28"/>
        </w:rPr>
        <w:t>За нарушение дисциплины во время выполнения заданий (разговоры с другими участниками Конкурса, подсказки, использование шпаргалок, споры с судьей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9122CA" w:rsidRPr="009122CA" w:rsidRDefault="009122CA" w:rsidP="009122CA">
      <w:pPr>
        <w:tabs>
          <w:tab w:val="num" w:pos="993"/>
          <w:tab w:val="left" w:pos="8460"/>
        </w:tabs>
        <w:ind w:firstLine="709"/>
        <w:jc w:val="both"/>
        <w:rPr>
          <w:sz w:val="28"/>
          <w:szCs w:val="28"/>
        </w:rPr>
      </w:pPr>
      <w:r w:rsidRPr="009122CA">
        <w:rPr>
          <w:sz w:val="28"/>
          <w:szCs w:val="28"/>
        </w:rPr>
        <w:t>Победителями становятся участники, правильно ответившие на наибольшее количество вопросов. При равенстве очков первенство отдается участнику, затратившему на ответы меньшее время. За нарушение порядка во время выполнения заданий (разговоры друг с другом, подсказки, споры с судьей и т.д.) вычитается по одному бонусу у конкретного участника.</w:t>
      </w:r>
    </w:p>
    <w:p w:rsidR="009122CA" w:rsidRPr="009122CA" w:rsidRDefault="009122CA" w:rsidP="009122CA">
      <w:pPr>
        <w:tabs>
          <w:tab w:val="num" w:pos="993"/>
          <w:tab w:val="left" w:pos="8460"/>
        </w:tabs>
        <w:ind w:firstLine="709"/>
        <w:jc w:val="both"/>
        <w:rPr>
          <w:sz w:val="28"/>
          <w:szCs w:val="28"/>
        </w:rPr>
      </w:pPr>
      <w:r w:rsidRPr="009122CA">
        <w:rPr>
          <w:sz w:val="28"/>
          <w:szCs w:val="28"/>
        </w:rPr>
        <w:t>2. Оказание доврачебной медицинской помощи проводится по билетам. Билет состоит из 3 блоков, в нём содержатся 5 вопросов на знание основ оказания первой доврачебной помощи, 1 вопрос по применению средств, имеющихся в автомобильной аптечке и одно практическое задание по применению подручных средств для оказания первой доврачебной помощи. Общее время на подготовк</w:t>
      </w:r>
      <w:r w:rsidR="00910FEC">
        <w:rPr>
          <w:sz w:val="28"/>
          <w:szCs w:val="28"/>
        </w:rPr>
        <w:t>у ответов и выполнение задания -</w:t>
      </w:r>
      <w:r w:rsidRPr="009122CA">
        <w:rPr>
          <w:sz w:val="28"/>
          <w:szCs w:val="28"/>
        </w:rPr>
        <w:t xml:space="preserve"> 10 минут. Участник должен знать, как оказать первую медицинскую помощь при ранах, кровотечениях, переломах, ожогах, обморожениях, травмах головы, грудной клетки, живота, шоке, обмороке, виды транспортировки пострадавших.  Задание оценивается по балльной системе отдельно по теоретической и практической части этапа. Победителями становятся участники, набравшие наибольшее количество баллов по сумме теоретической и практической части. Если участник не уложился в контрольное время, то каждый нерешенный вопрос засчитывается как неправильный. В случае равенства суммы баллов первенство отдается участнику, затратившему на ответы и выполнение практического задания наименьшее время. За каждое замечание в адрес нарушителя дисциплины во время нахождения в классах «Теория» и «Практика» (переговоры друг с другом во время выполнения заданий, подсказки, споры с судьями, использование шпаргалок и т.д.) дополнительно снимается по одному бонусу с конкретных участников. Сопровождающие на данный этап не допускаются. Этап проводится в закрытом помещении, условно поделенном на 2 части: кл</w:t>
      </w:r>
      <w:r w:rsidR="00047E73">
        <w:rPr>
          <w:sz w:val="28"/>
          <w:szCs w:val="28"/>
        </w:rPr>
        <w:t>асс «Теории» и класс «Практики». Оценивается по 10 бальной системе.</w:t>
      </w:r>
    </w:p>
    <w:p w:rsidR="009122CA" w:rsidRPr="009122CA" w:rsidRDefault="009122CA" w:rsidP="009122CA">
      <w:pPr>
        <w:tabs>
          <w:tab w:val="num" w:pos="993"/>
          <w:tab w:val="left" w:pos="8460"/>
        </w:tabs>
        <w:ind w:firstLine="709"/>
        <w:jc w:val="both"/>
        <w:rPr>
          <w:sz w:val="28"/>
          <w:szCs w:val="28"/>
        </w:rPr>
      </w:pPr>
      <w:r w:rsidRPr="009122CA">
        <w:rPr>
          <w:sz w:val="28"/>
          <w:szCs w:val="28"/>
        </w:rPr>
        <w:t xml:space="preserve">3. Фигурное вождение на велосипеде. Соревнование проходит на своих велосипедах, где на расстоянии не менее 3-х метров, последовательно друг за другом расставлены различные препятствия. </w:t>
      </w:r>
    </w:p>
    <w:p w:rsidR="009122CA" w:rsidRPr="009122CA" w:rsidRDefault="009122CA" w:rsidP="009122CA">
      <w:pPr>
        <w:tabs>
          <w:tab w:val="num" w:pos="993"/>
          <w:tab w:val="left" w:pos="846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2402"/>
      </w:tblGrid>
      <w:tr w:rsidR="009122CA" w:rsidRPr="009122CA" w:rsidTr="001C2086">
        <w:tc>
          <w:tcPr>
            <w:tcW w:w="7621" w:type="dxa"/>
          </w:tcPr>
          <w:p w:rsidR="009122CA" w:rsidRPr="009122CA" w:rsidRDefault="009122CA" w:rsidP="009122CA">
            <w:pPr>
              <w:tabs>
                <w:tab w:val="left" w:pos="8460"/>
              </w:tabs>
              <w:ind w:firstLine="709"/>
              <w:jc w:val="center"/>
              <w:outlineLvl w:val="0"/>
              <w:rPr>
                <w:sz w:val="28"/>
                <w:szCs w:val="28"/>
              </w:rPr>
            </w:pPr>
            <w:r w:rsidRPr="009122CA">
              <w:rPr>
                <w:sz w:val="28"/>
                <w:szCs w:val="28"/>
              </w:rPr>
              <w:t>Вид нарушения</w:t>
            </w:r>
          </w:p>
        </w:tc>
        <w:tc>
          <w:tcPr>
            <w:tcW w:w="2410" w:type="dxa"/>
          </w:tcPr>
          <w:p w:rsidR="009122CA" w:rsidRPr="009122CA" w:rsidRDefault="009122CA" w:rsidP="009122CA">
            <w:pPr>
              <w:tabs>
                <w:tab w:val="left" w:pos="8460"/>
              </w:tabs>
              <w:ind w:firstLine="709"/>
              <w:jc w:val="both"/>
              <w:outlineLvl w:val="0"/>
              <w:rPr>
                <w:sz w:val="28"/>
                <w:szCs w:val="28"/>
              </w:rPr>
            </w:pPr>
            <w:r w:rsidRPr="009122CA">
              <w:rPr>
                <w:sz w:val="28"/>
                <w:szCs w:val="28"/>
              </w:rPr>
              <w:t>Штрафные баллы</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препятствий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двумя ногами (падение с велосипеда)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Неполный проезд через препятствие (съезд с доски, пропуск одной части препятствия, касание частью тела либо частью велосипеда препятствия вне предусмотренных случаях)</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Пропуск или касание кегли (конуса) при слаломе (оценивается каждая кегля, конус)</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Выезд за территорию обозначенной трассы, где расположено препятствие (фигура)</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r w:rsidR="009122CA" w:rsidRPr="009122CA" w:rsidTr="001C2086">
        <w:tc>
          <w:tcPr>
            <w:tcW w:w="7621" w:type="dxa"/>
          </w:tcPr>
          <w:p w:rsidR="009122CA" w:rsidRPr="009122CA" w:rsidRDefault="009122CA" w:rsidP="009122CA">
            <w:pPr>
              <w:tabs>
                <w:tab w:val="left" w:pos="8460"/>
              </w:tabs>
              <w:ind w:firstLine="709"/>
              <w:jc w:val="both"/>
              <w:outlineLvl w:val="0"/>
              <w:rPr>
                <w:sz w:val="28"/>
                <w:szCs w:val="28"/>
              </w:rPr>
            </w:pPr>
            <w:r w:rsidRPr="009122CA">
              <w:rPr>
                <w:sz w:val="28"/>
                <w:szCs w:val="28"/>
              </w:rPr>
              <w:t>Касание земли одной ногой</w:t>
            </w:r>
          </w:p>
        </w:tc>
        <w:tc>
          <w:tcPr>
            <w:tcW w:w="2410" w:type="dxa"/>
          </w:tcPr>
          <w:p w:rsidR="009122CA" w:rsidRPr="009122CA" w:rsidRDefault="009122CA" w:rsidP="009122CA">
            <w:pPr>
              <w:tabs>
                <w:tab w:val="left" w:pos="8460"/>
              </w:tabs>
              <w:ind w:firstLine="709"/>
              <w:jc w:val="center"/>
              <w:outlineLvl w:val="0"/>
              <w:rPr>
                <w:sz w:val="28"/>
                <w:szCs w:val="28"/>
              </w:rPr>
            </w:pPr>
            <w:r w:rsidRPr="009122CA">
              <w:rPr>
                <w:sz w:val="28"/>
                <w:szCs w:val="28"/>
              </w:rPr>
              <w:t>5</w:t>
            </w:r>
          </w:p>
        </w:tc>
      </w:tr>
    </w:tbl>
    <w:p w:rsidR="009122CA" w:rsidRPr="009122CA" w:rsidRDefault="009122CA" w:rsidP="009122CA">
      <w:pPr>
        <w:tabs>
          <w:tab w:val="num" w:pos="993"/>
          <w:tab w:val="left" w:pos="8460"/>
        </w:tabs>
        <w:ind w:firstLine="709"/>
        <w:jc w:val="both"/>
        <w:rPr>
          <w:sz w:val="28"/>
          <w:szCs w:val="28"/>
        </w:rPr>
      </w:pPr>
    </w:p>
    <w:p w:rsidR="009122CA" w:rsidRPr="009122CA" w:rsidRDefault="009122CA" w:rsidP="009122CA">
      <w:pPr>
        <w:tabs>
          <w:tab w:val="num" w:pos="993"/>
          <w:tab w:val="left" w:pos="8460"/>
        </w:tabs>
        <w:ind w:firstLine="709"/>
        <w:jc w:val="both"/>
        <w:rPr>
          <w:sz w:val="28"/>
          <w:szCs w:val="28"/>
        </w:rPr>
      </w:pPr>
      <w:r w:rsidRPr="009122CA">
        <w:rPr>
          <w:sz w:val="28"/>
          <w:szCs w:val="28"/>
        </w:rPr>
        <w:t>4. Вождение велосипеда в автогородке. Участники должны проехать на своём велосипеде по автогородку, продемонстрировав при этом умения ориентироваться в условиях, приближенных к реальным условиям дорожного движения. Каждый участник должен в течение 5 минут проехать через 6 контрольных пунктов (КП), соблюдая требование дорожных знаков, разметки.  В соревнованиях может принимать участие одновременно группа в несколько человек. Если участник проехал все контрольные пункты раньше отведенного времени, то он продолжает движение к финишу, по любому маршруту, с обязательным соблюдением ПДД. После подачи сигнала об истечении отведенного времени все участники по любому выбранному маршруту едут к финишу, так же соблюдая при этом ПДД.</w:t>
      </w:r>
    </w:p>
    <w:p w:rsidR="009122CA" w:rsidRPr="009122CA" w:rsidRDefault="009122CA" w:rsidP="009122CA">
      <w:pPr>
        <w:spacing w:line="360" w:lineRule="auto"/>
        <w:ind w:firstLine="709"/>
        <w:jc w:val="both"/>
        <w:rPr>
          <w:sz w:val="28"/>
          <w:szCs w:val="28"/>
        </w:rPr>
      </w:pPr>
      <w:r w:rsidRPr="009122CA">
        <w:rPr>
          <w:sz w:val="28"/>
          <w:szCs w:val="28"/>
        </w:rPr>
        <w:t>Штрафные баллы начисляются за следующие нарушения:</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595"/>
      </w:tblGrid>
      <w:tr w:rsidR="009122CA" w:rsidRPr="009122CA" w:rsidTr="001C2086">
        <w:trPr>
          <w:trHeight w:val="369"/>
        </w:trPr>
        <w:tc>
          <w:tcPr>
            <w:tcW w:w="7371" w:type="dxa"/>
            <w:vAlign w:val="center"/>
          </w:tcPr>
          <w:p w:rsidR="009122CA" w:rsidRPr="009122CA" w:rsidRDefault="009122CA" w:rsidP="009122CA">
            <w:pPr>
              <w:ind w:left="360" w:firstLine="709"/>
              <w:jc w:val="center"/>
              <w:rPr>
                <w:sz w:val="28"/>
                <w:szCs w:val="28"/>
              </w:rPr>
            </w:pPr>
            <w:r w:rsidRPr="009122CA">
              <w:rPr>
                <w:sz w:val="28"/>
                <w:szCs w:val="28"/>
              </w:rPr>
              <w:t>Вид нарушения</w:t>
            </w:r>
          </w:p>
        </w:tc>
        <w:tc>
          <w:tcPr>
            <w:tcW w:w="2595" w:type="dxa"/>
            <w:vAlign w:val="center"/>
          </w:tcPr>
          <w:p w:rsidR="009122CA" w:rsidRPr="009122CA" w:rsidRDefault="009122CA" w:rsidP="009122CA">
            <w:pPr>
              <w:tabs>
                <w:tab w:val="left" w:pos="0"/>
              </w:tabs>
              <w:ind w:right="-108" w:firstLine="709"/>
              <w:jc w:val="center"/>
              <w:rPr>
                <w:sz w:val="28"/>
                <w:szCs w:val="28"/>
              </w:rPr>
            </w:pPr>
            <w:r w:rsidRPr="009122CA">
              <w:rPr>
                <w:sz w:val="28"/>
                <w:szCs w:val="28"/>
              </w:rPr>
              <w:t>Штрафные баллы</w:t>
            </w:r>
          </w:p>
        </w:tc>
      </w:tr>
      <w:tr w:rsidR="009122CA" w:rsidRPr="009122CA" w:rsidTr="001C2086">
        <w:trPr>
          <w:trHeight w:val="31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пропуск КП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подход к КП в пешем порядке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наезд на другого участника или столкновение с велосипедом другого участника (ДТП)</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03"/>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пересечение сплошной линии разметки с выездом на полосу встречного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финиш после подачи сигнала об истечении отведенного времени и за каждые 15 последующих секунд</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сигналов регулировщика и светофора (технических средств регулирования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4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падение с велосипеда во время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непредставление преимущества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315"/>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требований дорожных знаков или разметки</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250"/>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несоблюдение правил очередности проезда</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609"/>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совершение маневра без подачи сигнала рукой о повороте или остановке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подача сигнала рукой об остановке, которое может ввести в заблуждение других участников дорожного движения</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r w:rsidR="009122CA" w:rsidRPr="009122CA" w:rsidTr="001C2086">
        <w:trPr>
          <w:trHeight w:val="568"/>
        </w:trPr>
        <w:tc>
          <w:tcPr>
            <w:tcW w:w="7371" w:type="dxa"/>
            <w:vAlign w:val="center"/>
          </w:tcPr>
          <w:p w:rsidR="009122CA" w:rsidRPr="009122CA" w:rsidRDefault="009122CA" w:rsidP="009122CA">
            <w:pPr>
              <w:numPr>
                <w:ilvl w:val="0"/>
                <w:numId w:val="1"/>
              </w:numPr>
              <w:tabs>
                <w:tab w:val="left" w:pos="293"/>
              </w:tabs>
              <w:ind w:left="34" w:firstLine="709"/>
              <w:rPr>
                <w:sz w:val="28"/>
                <w:szCs w:val="28"/>
              </w:rPr>
            </w:pPr>
            <w:r w:rsidRPr="009122CA">
              <w:rPr>
                <w:sz w:val="28"/>
                <w:szCs w:val="28"/>
              </w:rPr>
              <w:t>другие нарушения правил дорожного движения на «Автогородке»</w:t>
            </w:r>
          </w:p>
        </w:tc>
        <w:tc>
          <w:tcPr>
            <w:tcW w:w="2595" w:type="dxa"/>
            <w:vAlign w:val="center"/>
          </w:tcPr>
          <w:p w:rsidR="009122CA" w:rsidRPr="009122CA" w:rsidRDefault="009122CA" w:rsidP="009122CA">
            <w:pPr>
              <w:tabs>
                <w:tab w:val="left" w:pos="490"/>
              </w:tabs>
              <w:ind w:left="-108" w:right="-108" w:firstLine="709"/>
              <w:jc w:val="center"/>
              <w:rPr>
                <w:sz w:val="28"/>
                <w:szCs w:val="28"/>
              </w:rPr>
            </w:pPr>
            <w:r w:rsidRPr="009122CA">
              <w:rPr>
                <w:sz w:val="28"/>
                <w:szCs w:val="28"/>
              </w:rPr>
              <w:t>5</w:t>
            </w:r>
          </w:p>
        </w:tc>
      </w:tr>
    </w:tbl>
    <w:p w:rsidR="009122CA" w:rsidRPr="009122CA" w:rsidRDefault="009122CA" w:rsidP="009122CA">
      <w:pPr>
        <w:tabs>
          <w:tab w:val="left" w:pos="8460"/>
        </w:tabs>
        <w:ind w:firstLine="709"/>
        <w:jc w:val="both"/>
        <w:rPr>
          <w:sz w:val="28"/>
          <w:szCs w:val="28"/>
        </w:rPr>
      </w:pPr>
    </w:p>
    <w:p w:rsidR="009122CA" w:rsidRPr="009122CA" w:rsidRDefault="009122CA" w:rsidP="009122CA">
      <w:pPr>
        <w:tabs>
          <w:tab w:val="left" w:pos="8460"/>
        </w:tabs>
        <w:ind w:firstLine="709"/>
        <w:jc w:val="both"/>
        <w:rPr>
          <w:sz w:val="28"/>
          <w:szCs w:val="28"/>
        </w:rPr>
      </w:pPr>
      <w:r w:rsidRPr="009122CA">
        <w:rPr>
          <w:sz w:val="28"/>
          <w:szCs w:val="28"/>
        </w:rPr>
        <w:t>В случае равенства штрафных очков преимущество отдается участнику, затратившему наименьшее количество времени на прохождение станции. Велосипеды команды-участники привозят на соревнования с собой (не менее 2х велосипедов на команду).</w:t>
      </w: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ТВОРЧЕСКИЙ КОНКУРС</w:t>
      </w:r>
    </w:p>
    <w:p w:rsidR="009122CA" w:rsidRPr="009122CA" w:rsidRDefault="00E76273" w:rsidP="009122CA">
      <w:pPr>
        <w:overflowPunct w:val="0"/>
        <w:autoSpaceDE w:val="0"/>
        <w:autoSpaceDN w:val="0"/>
        <w:adjustRightInd w:val="0"/>
        <w:ind w:firstLine="709"/>
        <w:jc w:val="center"/>
        <w:textAlignment w:val="baseline"/>
        <w:outlineLvl w:val="0"/>
        <w:rPr>
          <w:sz w:val="28"/>
          <w:szCs w:val="28"/>
        </w:rPr>
      </w:pPr>
      <w:r>
        <w:rPr>
          <w:sz w:val="28"/>
          <w:szCs w:val="28"/>
        </w:rPr>
        <w:t>«Вместе -</w:t>
      </w:r>
      <w:r w:rsidR="009122CA" w:rsidRPr="009122CA">
        <w:rPr>
          <w:sz w:val="28"/>
          <w:szCs w:val="28"/>
        </w:rPr>
        <w:t xml:space="preserve"> за безопасность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команд «Вместе за безопасно</w:t>
      </w:r>
      <w:r w:rsidR="00E76273">
        <w:rPr>
          <w:sz w:val="28"/>
          <w:szCs w:val="28"/>
        </w:rPr>
        <w:t>сть дорожного движения» (далее -</w:t>
      </w:r>
      <w:r w:rsidRPr="009122CA">
        <w:rPr>
          <w:sz w:val="28"/>
          <w:szCs w:val="28"/>
        </w:rPr>
        <w:t xml:space="preserve"> творческий конкурс) - представление агитационно-пропагандистских мероприятий по тематике б</w:t>
      </w:r>
      <w:r w:rsidR="00E76273">
        <w:rPr>
          <w:sz w:val="28"/>
          <w:szCs w:val="28"/>
        </w:rPr>
        <w:t>езопасности дорожного движения -</w:t>
      </w:r>
      <w:r w:rsidRPr="009122CA">
        <w:rPr>
          <w:sz w:val="28"/>
          <w:szCs w:val="28"/>
        </w:rPr>
        <w:t xml:space="preserve"> является обязательным и оценивается отдельно.</w:t>
      </w:r>
    </w:p>
    <w:p w:rsidR="009122CA" w:rsidRPr="009122CA" w:rsidRDefault="00E76273" w:rsidP="009122CA">
      <w:pPr>
        <w:overflowPunct w:val="0"/>
        <w:autoSpaceDE w:val="0"/>
        <w:autoSpaceDN w:val="0"/>
        <w:adjustRightInd w:val="0"/>
        <w:ind w:firstLine="709"/>
        <w:jc w:val="both"/>
        <w:textAlignment w:val="baseline"/>
        <w:rPr>
          <w:sz w:val="28"/>
          <w:szCs w:val="28"/>
        </w:rPr>
      </w:pPr>
      <w:r w:rsidRPr="009122CA">
        <w:rPr>
          <w:sz w:val="28"/>
          <w:szCs w:val="28"/>
        </w:rPr>
        <w:t>Тема выступления</w:t>
      </w:r>
      <w:r w:rsidRPr="00910FEC">
        <w:rPr>
          <w:sz w:val="28"/>
          <w:szCs w:val="28"/>
        </w:rPr>
        <w:t xml:space="preserve"> </w:t>
      </w:r>
      <w:r w:rsidR="006051B3">
        <w:rPr>
          <w:sz w:val="28"/>
          <w:szCs w:val="28"/>
        </w:rPr>
        <w:t>«80 лет на страже дорог!»</w:t>
      </w:r>
      <w:r>
        <w:rPr>
          <w:sz w:val="28"/>
          <w:szCs w:val="28"/>
        </w:rPr>
        <w:t>,</w:t>
      </w:r>
      <w:r w:rsidR="009122CA" w:rsidRPr="009122CA">
        <w:rPr>
          <w:sz w:val="28"/>
          <w:szCs w:val="28"/>
        </w:rPr>
        <w:t xml:space="preserve"> должна иметь агитационную направленность, направленную на формирование у воспитанников дошкольных образовательных учреждений навыков безопасного поведения на дорогах.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Допускается использование дополнительной наглядной агитации, атрибутики и технического оснащения (в </w:t>
      </w:r>
      <w:proofErr w:type="spellStart"/>
      <w:r w:rsidRPr="009122CA">
        <w:rPr>
          <w:sz w:val="28"/>
          <w:szCs w:val="28"/>
        </w:rPr>
        <w:t>т.ч</w:t>
      </w:r>
      <w:proofErr w:type="spellEnd"/>
      <w:r w:rsidRPr="009122CA">
        <w:rPr>
          <w:sz w:val="28"/>
          <w:szCs w:val="28"/>
        </w:rPr>
        <w:t>. мультимедийного оборудования и музыкального сопровождения).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Продолжительность выступления – не более 5-и минут.</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На творческий конкурс одновременно прибывают не более 5 команд в соответствии с программой проведения финала Конкурса. Сопровождающие допускаются на творческий конкурс в качестве зрителей и помощников для технического обеспечения выступления команды.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 xml:space="preserve">Участники творческого конкурса выступают в парадной форме юных инспекторов движения (форма должна соответствовать направлениям деятельности отрядов ЮИД; не допускается использование форменной одежды сотрудников Министерства внутренних дел Российской Федерации, а также фурнитуры: погон, шевронов, эмблем и кокард). </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В случае превышения отведенного временного регламента жюри Конкурса останавливает выступление. На выступлении запрещается использование фонограммы с записанным голосом (фонограммы «плюс»). В случае нарушения этого условия команда отстраняется от участия в творческом конкурсе.</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Творческий конкурс оценивается отдельно по 10-бальной системе по следующим критериям: соответствие теме, творческая инициатива команды, качество сценария (содержание текста), оригинальность подачи материала, композиционная завершенность, мастерство исполнения, полнота раскрытия темы, четкость и доходчивость изложения, эффект восприятия, связь с аудиторией и др. Каждый член жюри заполняет индивидуальные протоколы.</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Результаты индивидуальных протоколов вносятся в сводную ведомость, которая утверждается подписью председателя жюри творческого конкурса и передается в Главную судейскую коллегию.</w:t>
      </w:r>
    </w:p>
    <w:p w:rsidR="009122CA" w:rsidRPr="009122CA" w:rsidRDefault="009122CA" w:rsidP="009122CA">
      <w:pPr>
        <w:overflowPunct w:val="0"/>
        <w:autoSpaceDE w:val="0"/>
        <w:autoSpaceDN w:val="0"/>
        <w:adjustRightInd w:val="0"/>
        <w:ind w:firstLine="709"/>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ОПРЕДЕЛЕНИЕ РЕЗУЛЬТАТОВ</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Итоги городского конкурса подводит судейская бригада.</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Победитель и призёры в личном многоборье определяются путём суммирования занятых мест в каждой из 4 станций личного первенства. При равенстве результатов преимущество получает участник, показавший наилучший результат на станции «Знатоки Правил дорожного движения».</w:t>
      </w:r>
    </w:p>
    <w:p w:rsidR="009122CA" w:rsidRPr="009122CA" w:rsidRDefault="009122CA" w:rsidP="009122CA">
      <w:pPr>
        <w:overflowPunct w:val="0"/>
        <w:autoSpaceDE w:val="0"/>
        <w:autoSpaceDN w:val="0"/>
        <w:adjustRightInd w:val="0"/>
        <w:ind w:firstLine="709"/>
        <w:jc w:val="both"/>
        <w:textAlignment w:val="baseline"/>
        <w:rPr>
          <w:sz w:val="28"/>
          <w:szCs w:val="28"/>
        </w:rPr>
      </w:pPr>
      <w:r w:rsidRPr="009122CA">
        <w:rPr>
          <w:sz w:val="28"/>
          <w:szCs w:val="28"/>
        </w:rPr>
        <w:t>Победителями и призёрами городского конкурса становятся:</w:t>
      </w:r>
    </w:p>
    <w:p w:rsidR="009122CA" w:rsidRPr="009122CA" w:rsidRDefault="009122CA" w:rsidP="009122CA">
      <w:pPr>
        <w:tabs>
          <w:tab w:val="left" w:pos="8460"/>
        </w:tabs>
        <w:ind w:firstLine="709"/>
        <w:jc w:val="both"/>
        <w:rPr>
          <w:sz w:val="28"/>
          <w:szCs w:val="28"/>
        </w:rPr>
      </w:pPr>
      <w:r w:rsidRPr="009122CA">
        <w:rPr>
          <w:sz w:val="28"/>
          <w:szCs w:val="28"/>
        </w:rPr>
        <w:t>- три команды, занявшие первые три места, показавшие лучшие результаты в командном первенстве;</w:t>
      </w:r>
    </w:p>
    <w:p w:rsidR="009122CA" w:rsidRPr="009122CA" w:rsidRDefault="009122CA" w:rsidP="009122CA">
      <w:pPr>
        <w:tabs>
          <w:tab w:val="left" w:pos="8460"/>
        </w:tabs>
        <w:ind w:firstLine="709"/>
        <w:jc w:val="both"/>
        <w:rPr>
          <w:sz w:val="28"/>
          <w:szCs w:val="28"/>
        </w:rPr>
      </w:pPr>
      <w:r w:rsidRPr="009122CA">
        <w:rPr>
          <w:sz w:val="28"/>
          <w:szCs w:val="28"/>
        </w:rPr>
        <w:t>- лучшие среди мальчиков и девочек, показавшие лучшие результаты в каждом из четырёх этапов многоборья.</w:t>
      </w:r>
    </w:p>
    <w:p w:rsidR="009122CA" w:rsidRPr="009122CA" w:rsidRDefault="009122CA" w:rsidP="009122CA">
      <w:pPr>
        <w:overflowPunct w:val="0"/>
        <w:autoSpaceDE w:val="0"/>
        <w:autoSpaceDN w:val="0"/>
        <w:adjustRightInd w:val="0"/>
        <w:ind w:firstLine="709"/>
        <w:jc w:val="both"/>
        <w:textAlignment w:val="baseline"/>
        <w:outlineLvl w:val="0"/>
        <w:rPr>
          <w:sz w:val="28"/>
          <w:szCs w:val="28"/>
        </w:rPr>
      </w:pPr>
    </w:p>
    <w:p w:rsidR="009122CA" w:rsidRPr="009122CA" w:rsidRDefault="009122CA" w:rsidP="009122CA">
      <w:pPr>
        <w:overflowPunct w:val="0"/>
        <w:autoSpaceDE w:val="0"/>
        <w:autoSpaceDN w:val="0"/>
        <w:adjustRightInd w:val="0"/>
        <w:ind w:firstLine="709"/>
        <w:jc w:val="center"/>
        <w:textAlignment w:val="baseline"/>
        <w:outlineLvl w:val="0"/>
        <w:rPr>
          <w:sz w:val="28"/>
          <w:szCs w:val="28"/>
        </w:rPr>
      </w:pPr>
      <w:r w:rsidRPr="009122CA">
        <w:rPr>
          <w:sz w:val="28"/>
          <w:szCs w:val="28"/>
        </w:rPr>
        <w:t>НАГРАЖДЕНИЕ ПОБЕДИТЕЛЕЙ</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Команды-победители награждаются дипломами лауреата, члены команд награждаются ценными подарками. Команды, занявшие с 4 по 10 место, награждаются дипломами участника и памятными подарками.</w:t>
      </w:r>
    </w:p>
    <w:p w:rsidR="009122CA" w:rsidRPr="009122CA" w:rsidRDefault="009122CA" w:rsidP="009122CA">
      <w:pPr>
        <w:tabs>
          <w:tab w:val="left" w:pos="9637"/>
        </w:tabs>
        <w:overflowPunct w:val="0"/>
        <w:autoSpaceDE w:val="0"/>
        <w:autoSpaceDN w:val="0"/>
        <w:adjustRightInd w:val="0"/>
        <w:ind w:firstLine="709"/>
        <w:jc w:val="both"/>
        <w:textAlignment w:val="baseline"/>
        <w:rPr>
          <w:sz w:val="28"/>
          <w:szCs w:val="28"/>
        </w:rPr>
      </w:pPr>
      <w:r w:rsidRPr="009122CA">
        <w:rPr>
          <w:sz w:val="28"/>
          <w:szCs w:val="28"/>
        </w:rPr>
        <w:t xml:space="preserve">Организационный комитет имеет право установить дополнительные поощрительные призы для участников соревнований. </w:t>
      </w:r>
    </w:p>
    <w:p w:rsidR="009122CA" w:rsidRPr="009122CA" w:rsidRDefault="009122CA" w:rsidP="009122CA">
      <w:pPr>
        <w:overflowPunct w:val="0"/>
        <w:autoSpaceDE w:val="0"/>
        <w:autoSpaceDN w:val="0"/>
        <w:adjustRightInd w:val="0"/>
        <w:ind w:firstLine="709"/>
        <w:jc w:val="both"/>
        <w:textAlignment w:val="baseline"/>
        <w:rPr>
          <w:sz w:val="28"/>
          <w:szCs w:val="28"/>
        </w:rPr>
      </w:pPr>
    </w:p>
    <w:p w:rsidR="009122CA" w:rsidRPr="009122CA" w:rsidRDefault="009122CA" w:rsidP="009122CA">
      <w:pPr>
        <w:overflowPunct w:val="0"/>
        <w:autoSpaceDE w:val="0"/>
        <w:autoSpaceDN w:val="0"/>
        <w:adjustRightInd w:val="0"/>
        <w:ind w:firstLine="709"/>
        <w:jc w:val="center"/>
        <w:textAlignment w:val="baseline"/>
        <w:rPr>
          <w:sz w:val="28"/>
          <w:szCs w:val="28"/>
        </w:rPr>
      </w:pPr>
      <w:r w:rsidRPr="009122CA">
        <w:rPr>
          <w:sz w:val="28"/>
          <w:szCs w:val="28"/>
        </w:rPr>
        <w:t>ФИНАНСИРОВАНИЕ КОНКУРСА</w:t>
      </w:r>
    </w:p>
    <w:p w:rsidR="009122CA" w:rsidRPr="009122CA" w:rsidRDefault="009122CA" w:rsidP="009122CA">
      <w:pPr>
        <w:ind w:firstLine="709"/>
        <w:jc w:val="both"/>
        <w:outlineLvl w:val="0"/>
        <w:rPr>
          <w:sz w:val="28"/>
          <w:szCs w:val="28"/>
        </w:rPr>
      </w:pPr>
      <w:r w:rsidRPr="009122CA">
        <w:rPr>
          <w:sz w:val="28"/>
          <w:szCs w:val="28"/>
        </w:rPr>
        <w:t>Главное управление образования мэрии города Новосибирска, ОГИБДД УМВД Ро</w:t>
      </w:r>
      <w:r w:rsidR="00C70D8E">
        <w:rPr>
          <w:sz w:val="28"/>
          <w:szCs w:val="28"/>
        </w:rPr>
        <w:t>ссии по г. Новосибирску, МАУДО</w:t>
      </w:r>
      <w:r w:rsidRPr="009122CA">
        <w:rPr>
          <w:sz w:val="28"/>
          <w:szCs w:val="28"/>
        </w:rPr>
        <w:t xml:space="preserve"> «Детский автогородок».</w:t>
      </w:r>
    </w:p>
    <w:p w:rsidR="009122CA" w:rsidRPr="009122CA" w:rsidRDefault="009122CA" w:rsidP="00C70D8E">
      <w:pPr>
        <w:overflowPunct w:val="0"/>
        <w:autoSpaceDE w:val="0"/>
        <w:autoSpaceDN w:val="0"/>
        <w:adjustRightInd w:val="0"/>
        <w:ind w:firstLine="709"/>
        <w:jc w:val="both"/>
        <w:textAlignment w:val="baseline"/>
        <w:rPr>
          <w:sz w:val="28"/>
          <w:szCs w:val="28"/>
        </w:rPr>
      </w:pPr>
      <w:r w:rsidRPr="009122CA">
        <w:rPr>
          <w:sz w:val="28"/>
          <w:szCs w:val="28"/>
        </w:rPr>
        <w:t xml:space="preserve">Контактный </w:t>
      </w:r>
      <w:r w:rsidR="005E3FCD">
        <w:rPr>
          <w:sz w:val="28"/>
          <w:szCs w:val="28"/>
        </w:rPr>
        <w:t>телефон</w:t>
      </w:r>
      <w:r w:rsidR="00297DFC">
        <w:rPr>
          <w:sz w:val="28"/>
          <w:szCs w:val="28"/>
        </w:rPr>
        <w:t xml:space="preserve"> </w:t>
      </w:r>
      <w:r w:rsidR="005E3FCD">
        <w:rPr>
          <w:sz w:val="28"/>
          <w:szCs w:val="28"/>
        </w:rPr>
        <w:t>(383) 225-92-48 -</w:t>
      </w:r>
      <w:r w:rsidRPr="009122CA">
        <w:rPr>
          <w:sz w:val="28"/>
          <w:szCs w:val="28"/>
        </w:rPr>
        <w:t xml:space="preserve"> Лапска</w:t>
      </w:r>
      <w:r w:rsidR="00C70D8E">
        <w:rPr>
          <w:sz w:val="28"/>
          <w:szCs w:val="28"/>
        </w:rPr>
        <w:t>я Елена Валериевна, методист МАУДО</w:t>
      </w:r>
      <w:r w:rsidRPr="009122CA">
        <w:rPr>
          <w:sz w:val="28"/>
          <w:szCs w:val="28"/>
        </w:rPr>
        <w:t xml:space="preserve"> «Детский автогородок».</w:t>
      </w:r>
    </w:p>
    <w:p w:rsidR="009122CA" w:rsidRPr="009122CA" w:rsidRDefault="009122CA" w:rsidP="009122CA">
      <w:pPr>
        <w:ind w:firstLine="709"/>
        <w:jc w:val="both"/>
        <w:rPr>
          <w:sz w:val="28"/>
          <w:szCs w:val="28"/>
        </w:rPr>
      </w:pPr>
    </w:p>
    <w:p w:rsidR="00047E73" w:rsidRDefault="00047E73" w:rsidP="00047E73">
      <w:pPr>
        <w:jc w:val="center"/>
      </w:pPr>
      <w:r>
        <w:rPr>
          <w:sz w:val="28"/>
          <w:szCs w:val="28"/>
        </w:rPr>
        <w:t>__________________</w:t>
      </w:r>
    </w:p>
    <w:p w:rsidR="00047E73" w:rsidRDefault="00047E73" w:rsidP="009122CA">
      <w:pPr>
        <w:ind w:right="-427" w:firstLine="709"/>
        <w:jc w:val="center"/>
        <w:rPr>
          <w:sz w:val="28"/>
          <w:szCs w:val="28"/>
        </w:rPr>
      </w:pPr>
    </w:p>
    <w:p w:rsidR="00047E73" w:rsidRDefault="00047E73"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F37E10" w:rsidRDefault="00F37E10" w:rsidP="009122CA">
      <w:pPr>
        <w:ind w:right="-427" w:firstLine="709"/>
        <w:jc w:val="center"/>
        <w:rPr>
          <w:sz w:val="28"/>
          <w:szCs w:val="28"/>
        </w:rPr>
      </w:pPr>
    </w:p>
    <w:p w:rsidR="00297DFC" w:rsidRDefault="00297DFC" w:rsidP="009122CA">
      <w:pPr>
        <w:ind w:right="-427" w:firstLine="709"/>
        <w:jc w:val="center"/>
        <w:rPr>
          <w:sz w:val="28"/>
          <w:szCs w:val="28"/>
        </w:rPr>
      </w:pPr>
    </w:p>
    <w:p w:rsidR="00297DFC" w:rsidRDefault="00297DFC" w:rsidP="009122CA">
      <w:pPr>
        <w:ind w:right="-427" w:firstLine="709"/>
        <w:jc w:val="center"/>
        <w:rPr>
          <w:sz w:val="28"/>
          <w:szCs w:val="28"/>
        </w:rPr>
      </w:pPr>
      <w:bookmarkStart w:id="0" w:name="_GoBack"/>
      <w:bookmarkEnd w:id="0"/>
    </w:p>
    <w:p w:rsidR="00F37E10" w:rsidRPr="00721EAB" w:rsidRDefault="00F37E10" w:rsidP="00F37E10">
      <w:r w:rsidRPr="00721EAB">
        <w:t xml:space="preserve">Начальник отдела воспитательной работы </w:t>
      </w:r>
    </w:p>
    <w:p w:rsidR="00F37E10" w:rsidRPr="00721EAB" w:rsidRDefault="00F37E10" w:rsidP="00F37E10">
      <w:r w:rsidRPr="00721EAB">
        <w:t>Главного управления образования мэрии</w:t>
      </w:r>
    </w:p>
    <w:p w:rsidR="00047E73" w:rsidRDefault="00F37E10" w:rsidP="00F37E10">
      <w:pPr>
        <w:tabs>
          <w:tab w:val="left" w:pos="2552"/>
        </w:tabs>
        <w:ind w:right="-427"/>
        <w:rPr>
          <w:sz w:val="28"/>
          <w:szCs w:val="28"/>
        </w:rPr>
      </w:pPr>
      <w:r w:rsidRPr="00721EAB">
        <w:rPr>
          <w:u w:val="single"/>
        </w:rPr>
        <w:tab/>
      </w:r>
      <w:r>
        <w:rPr>
          <w:u w:val="single"/>
        </w:rPr>
        <w:t xml:space="preserve"> </w:t>
      </w:r>
      <w:r w:rsidRPr="0037779E">
        <w:t>Ю.А. Лигостаева</w:t>
      </w:r>
    </w:p>
    <w:p w:rsidR="00F37E10" w:rsidRDefault="00F02417" w:rsidP="00F37E10">
      <w:pPr>
        <w:overflowPunct w:val="0"/>
        <w:autoSpaceDE w:val="0"/>
        <w:autoSpaceDN w:val="0"/>
        <w:adjustRightInd w:val="0"/>
        <w:jc w:val="center"/>
        <w:textAlignment w:val="baseline"/>
        <w:rPr>
          <w:sz w:val="28"/>
          <w:szCs w:val="28"/>
        </w:rPr>
      </w:pPr>
      <w:r>
        <w:rPr>
          <w:sz w:val="28"/>
          <w:szCs w:val="28"/>
        </w:rPr>
        <w:br w:type="page"/>
      </w:r>
    </w:p>
    <w:p w:rsidR="00F37E10" w:rsidRPr="00E01036" w:rsidRDefault="00F37E10" w:rsidP="00F37E10">
      <w:pPr>
        <w:tabs>
          <w:tab w:val="left" w:pos="3686"/>
          <w:tab w:val="left" w:pos="6379"/>
          <w:tab w:val="left" w:pos="6663"/>
          <w:tab w:val="left" w:pos="7230"/>
          <w:tab w:val="left" w:pos="7513"/>
        </w:tabs>
        <w:ind w:left="6663"/>
        <w:jc w:val="both"/>
        <w:rPr>
          <w:sz w:val="28"/>
          <w:szCs w:val="28"/>
        </w:rPr>
      </w:pPr>
      <w:r w:rsidRPr="00E01036">
        <w:rPr>
          <w:sz w:val="28"/>
          <w:szCs w:val="28"/>
        </w:rPr>
        <w:t xml:space="preserve">Приложение </w:t>
      </w:r>
      <w:r>
        <w:rPr>
          <w:sz w:val="28"/>
          <w:szCs w:val="28"/>
        </w:rPr>
        <w:t>3</w:t>
      </w:r>
    </w:p>
    <w:p w:rsidR="00F37E10" w:rsidRPr="00E01036" w:rsidRDefault="00F37E10" w:rsidP="00F37E10">
      <w:pPr>
        <w:tabs>
          <w:tab w:val="left" w:pos="3686"/>
          <w:tab w:val="left" w:pos="6096"/>
          <w:tab w:val="left" w:pos="6379"/>
          <w:tab w:val="left" w:pos="6663"/>
          <w:tab w:val="left" w:pos="9923"/>
        </w:tabs>
        <w:ind w:left="6663" w:right="-2"/>
        <w:jc w:val="both"/>
        <w:rPr>
          <w:sz w:val="28"/>
          <w:szCs w:val="28"/>
        </w:rPr>
      </w:pPr>
      <w:r w:rsidRPr="00E01036">
        <w:rPr>
          <w:sz w:val="28"/>
          <w:szCs w:val="28"/>
        </w:rPr>
        <w:t>УТВЕРЖДЕНО</w:t>
      </w:r>
    </w:p>
    <w:p w:rsidR="00F37E10" w:rsidRPr="00E01036" w:rsidRDefault="00F37E10" w:rsidP="00F37E10">
      <w:pPr>
        <w:pStyle w:val="a3"/>
        <w:tabs>
          <w:tab w:val="left" w:pos="3686"/>
          <w:tab w:val="left" w:pos="5954"/>
          <w:tab w:val="left" w:pos="6096"/>
          <w:tab w:val="left" w:pos="6379"/>
          <w:tab w:val="left" w:pos="7230"/>
        </w:tabs>
        <w:ind w:left="6663" w:right="-2"/>
        <w:jc w:val="both"/>
        <w:rPr>
          <w:rFonts w:ascii="Times New Roman" w:hAnsi="Times New Roman"/>
          <w:sz w:val="28"/>
          <w:szCs w:val="28"/>
        </w:rPr>
      </w:pPr>
      <w:r w:rsidRPr="00E01036">
        <w:rPr>
          <w:rFonts w:ascii="Times New Roman" w:hAnsi="Times New Roman"/>
          <w:sz w:val="28"/>
          <w:szCs w:val="28"/>
        </w:rPr>
        <w:t xml:space="preserve">приказом </w:t>
      </w:r>
      <w:proofErr w:type="spellStart"/>
      <w:r>
        <w:rPr>
          <w:rFonts w:ascii="Times New Roman" w:hAnsi="Times New Roman"/>
          <w:sz w:val="28"/>
          <w:szCs w:val="28"/>
        </w:rPr>
        <w:t>и.о</w:t>
      </w:r>
      <w:proofErr w:type="spellEnd"/>
      <w:r>
        <w:rPr>
          <w:rFonts w:ascii="Times New Roman" w:hAnsi="Times New Roman"/>
          <w:sz w:val="28"/>
          <w:szCs w:val="28"/>
        </w:rPr>
        <w:t xml:space="preserve">. </w:t>
      </w:r>
      <w:r w:rsidRPr="00E01036">
        <w:rPr>
          <w:rFonts w:ascii="Times New Roman" w:hAnsi="Times New Roman"/>
          <w:sz w:val="28"/>
          <w:szCs w:val="28"/>
        </w:rPr>
        <w:t>начальника</w:t>
      </w:r>
      <w:r>
        <w:rPr>
          <w:rFonts w:ascii="Times New Roman" w:hAnsi="Times New Roman"/>
          <w:sz w:val="28"/>
          <w:szCs w:val="28"/>
        </w:rPr>
        <w:t xml:space="preserve"> </w:t>
      </w:r>
      <w:r w:rsidRPr="00E01036">
        <w:rPr>
          <w:rFonts w:ascii="Times New Roman" w:hAnsi="Times New Roman"/>
          <w:sz w:val="28"/>
          <w:szCs w:val="28"/>
        </w:rPr>
        <w:t>Главного</w:t>
      </w:r>
      <w:r>
        <w:rPr>
          <w:rFonts w:ascii="Times New Roman" w:hAnsi="Times New Roman"/>
          <w:sz w:val="28"/>
          <w:szCs w:val="28"/>
        </w:rPr>
        <w:t xml:space="preserve"> </w:t>
      </w:r>
      <w:r w:rsidRPr="00E01036">
        <w:rPr>
          <w:rFonts w:ascii="Times New Roman" w:hAnsi="Times New Roman"/>
          <w:sz w:val="28"/>
          <w:szCs w:val="28"/>
        </w:rPr>
        <w:t>управления образования,</w:t>
      </w:r>
      <w:r>
        <w:rPr>
          <w:rFonts w:ascii="Times New Roman" w:hAnsi="Times New Roman"/>
          <w:sz w:val="28"/>
          <w:szCs w:val="28"/>
        </w:rPr>
        <w:t xml:space="preserve"> </w:t>
      </w:r>
      <w:r w:rsidRPr="00E01036">
        <w:rPr>
          <w:rFonts w:ascii="Times New Roman" w:hAnsi="Times New Roman"/>
          <w:sz w:val="28"/>
          <w:szCs w:val="28"/>
        </w:rPr>
        <w:t>начальника</w:t>
      </w:r>
      <w:r>
        <w:rPr>
          <w:rFonts w:ascii="Times New Roman" w:hAnsi="Times New Roman"/>
          <w:sz w:val="28"/>
          <w:szCs w:val="28"/>
        </w:rPr>
        <w:t xml:space="preserve"> </w:t>
      </w:r>
      <w:r w:rsidRPr="00E01036">
        <w:rPr>
          <w:rFonts w:ascii="Times New Roman" w:hAnsi="Times New Roman"/>
          <w:sz w:val="28"/>
          <w:szCs w:val="28"/>
        </w:rPr>
        <w:t>ОГИБДД УВД по городу Новосибирску</w:t>
      </w:r>
    </w:p>
    <w:p w:rsidR="00F37E10" w:rsidRPr="00E01036" w:rsidRDefault="00F37E10" w:rsidP="00F37E10">
      <w:pPr>
        <w:pStyle w:val="a3"/>
        <w:tabs>
          <w:tab w:val="left" w:pos="3686"/>
          <w:tab w:val="left" w:pos="8364"/>
          <w:tab w:val="left" w:pos="9781"/>
        </w:tabs>
        <w:ind w:left="6663" w:right="-2"/>
        <w:jc w:val="both"/>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ab/>
      </w:r>
      <w:r w:rsidRPr="00E01036">
        <w:rPr>
          <w:rFonts w:ascii="Times New Roman" w:hAnsi="Times New Roman"/>
          <w:sz w:val="28"/>
          <w:szCs w:val="28"/>
        </w:rPr>
        <w:t xml:space="preserve"> № </w:t>
      </w:r>
      <w:r>
        <w:rPr>
          <w:rFonts w:ascii="Times New Roman" w:hAnsi="Times New Roman"/>
          <w:sz w:val="28"/>
          <w:szCs w:val="28"/>
          <w:u w:val="single"/>
        </w:rPr>
        <w:tab/>
      </w:r>
      <w:r w:rsidRPr="00E01036">
        <w:rPr>
          <w:rFonts w:ascii="Times New Roman" w:hAnsi="Times New Roman"/>
          <w:sz w:val="28"/>
          <w:szCs w:val="28"/>
        </w:rPr>
        <w:t xml:space="preserve"> </w:t>
      </w:r>
    </w:p>
    <w:p w:rsidR="00F37E10" w:rsidRDefault="00F37E10" w:rsidP="00F37E10">
      <w:pPr>
        <w:overflowPunct w:val="0"/>
        <w:autoSpaceDE w:val="0"/>
        <w:autoSpaceDN w:val="0"/>
        <w:adjustRightInd w:val="0"/>
        <w:jc w:val="center"/>
        <w:textAlignment w:val="baseline"/>
        <w:rPr>
          <w:sz w:val="28"/>
          <w:szCs w:val="28"/>
        </w:rPr>
      </w:pPr>
    </w:p>
    <w:p w:rsidR="00F37E10" w:rsidRPr="009E637E" w:rsidRDefault="00F37E10" w:rsidP="00F37E10">
      <w:pPr>
        <w:overflowPunct w:val="0"/>
        <w:autoSpaceDE w:val="0"/>
        <w:autoSpaceDN w:val="0"/>
        <w:adjustRightInd w:val="0"/>
        <w:jc w:val="center"/>
        <w:textAlignment w:val="baseline"/>
        <w:rPr>
          <w:sz w:val="28"/>
          <w:szCs w:val="28"/>
        </w:rPr>
      </w:pPr>
      <w:r w:rsidRPr="009E637E">
        <w:rPr>
          <w:sz w:val="28"/>
          <w:szCs w:val="28"/>
        </w:rPr>
        <w:t>Смета</w:t>
      </w:r>
    </w:p>
    <w:p w:rsidR="006F427F" w:rsidRPr="009122CA" w:rsidRDefault="00F37E10" w:rsidP="006F427F">
      <w:pPr>
        <w:tabs>
          <w:tab w:val="left" w:pos="9637"/>
        </w:tabs>
        <w:overflowPunct w:val="0"/>
        <w:autoSpaceDE w:val="0"/>
        <w:autoSpaceDN w:val="0"/>
        <w:adjustRightInd w:val="0"/>
        <w:ind w:firstLine="709"/>
        <w:jc w:val="center"/>
        <w:textAlignment w:val="baseline"/>
        <w:rPr>
          <w:sz w:val="28"/>
          <w:szCs w:val="28"/>
        </w:rPr>
      </w:pPr>
      <w:r w:rsidRPr="009E637E">
        <w:rPr>
          <w:sz w:val="28"/>
          <w:szCs w:val="28"/>
        </w:rPr>
        <w:t xml:space="preserve">финансирования расходов на проведение </w:t>
      </w:r>
      <w:r w:rsidR="006F427F">
        <w:rPr>
          <w:sz w:val="28"/>
          <w:szCs w:val="28"/>
        </w:rPr>
        <w:t>городского конкурса-фестиваля</w:t>
      </w:r>
      <w:r w:rsidR="006F427F" w:rsidRPr="009122CA">
        <w:rPr>
          <w:sz w:val="28"/>
          <w:szCs w:val="28"/>
        </w:rPr>
        <w:t xml:space="preserve"> юных инспекторов дв</w:t>
      </w:r>
      <w:r w:rsidR="006F427F">
        <w:rPr>
          <w:sz w:val="28"/>
          <w:szCs w:val="28"/>
        </w:rPr>
        <w:t>ижения «Безопасное колесо - 2016</w:t>
      </w:r>
      <w:r w:rsidR="006F427F" w:rsidRPr="009122CA">
        <w:rPr>
          <w:sz w:val="28"/>
          <w:szCs w:val="28"/>
        </w:rPr>
        <w:t>»</w:t>
      </w:r>
      <w:r w:rsidR="006F427F" w:rsidRPr="006051B3">
        <w:rPr>
          <w:sz w:val="28"/>
          <w:szCs w:val="28"/>
        </w:rPr>
        <w:t xml:space="preserve"> </w:t>
      </w:r>
      <w:r w:rsidR="006F427F">
        <w:rPr>
          <w:sz w:val="28"/>
          <w:szCs w:val="28"/>
        </w:rPr>
        <w:t>посвященного 80-летию Госавтоинспекции</w:t>
      </w:r>
      <w:r w:rsidR="006F427F" w:rsidRPr="009122CA">
        <w:rPr>
          <w:sz w:val="28"/>
          <w:szCs w:val="28"/>
        </w:rPr>
        <w:t xml:space="preserve"> среди обучающихся муниципальных общеобразовательных учреждений города Новосибирска</w:t>
      </w:r>
    </w:p>
    <w:p w:rsidR="00F37E10" w:rsidRPr="009E637E" w:rsidRDefault="00F37E10" w:rsidP="00F37E10">
      <w:pPr>
        <w:overflowPunct w:val="0"/>
        <w:autoSpaceDE w:val="0"/>
        <w:autoSpaceDN w:val="0"/>
        <w:adjustRightInd w:val="0"/>
        <w:jc w:val="center"/>
        <w:textAlignment w:val="baseline"/>
        <w:rPr>
          <w:sz w:val="28"/>
          <w:szCs w:val="28"/>
        </w:rPr>
      </w:pPr>
    </w:p>
    <w:p w:rsidR="00F37E10" w:rsidRPr="009E637E" w:rsidRDefault="00F37E10" w:rsidP="00F37E10">
      <w:pPr>
        <w:overflowPunct w:val="0"/>
        <w:autoSpaceDE w:val="0"/>
        <w:autoSpaceDN w:val="0"/>
        <w:adjustRightInd w:val="0"/>
        <w:jc w:val="both"/>
        <w:textAlignment w:val="baseline"/>
        <w:rPr>
          <w:sz w:val="28"/>
          <w:szCs w:val="28"/>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572"/>
        <w:gridCol w:w="1735"/>
        <w:gridCol w:w="3423"/>
      </w:tblGrid>
      <w:tr w:rsidR="00F37E10" w:rsidRPr="009E637E" w:rsidTr="0028071D">
        <w:trPr>
          <w:trHeight w:val="330"/>
        </w:trPr>
        <w:tc>
          <w:tcPr>
            <w:tcW w:w="498"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w:t>
            </w:r>
          </w:p>
        </w:tc>
        <w:tc>
          <w:tcPr>
            <w:tcW w:w="4572"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Наименование</w:t>
            </w:r>
          </w:p>
        </w:tc>
        <w:tc>
          <w:tcPr>
            <w:tcW w:w="1735"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Коды</w:t>
            </w:r>
          </w:p>
        </w:tc>
        <w:tc>
          <w:tcPr>
            <w:tcW w:w="3423"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Сумма/рублей</w:t>
            </w:r>
          </w:p>
        </w:tc>
      </w:tr>
      <w:tr w:rsidR="00F37E10" w:rsidRPr="009E637E" w:rsidTr="0028071D">
        <w:trPr>
          <w:trHeight w:val="318"/>
        </w:trPr>
        <w:tc>
          <w:tcPr>
            <w:tcW w:w="498"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1</w:t>
            </w:r>
          </w:p>
        </w:tc>
        <w:tc>
          <w:tcPr>
            <w:tcW w:w="4572"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2</w:t>
            </w:r>
          </w:p>
        </w:tc>
        <w:tc>
          <w:tcPr>
            <w:tcW w:w="1735"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3</w:t>
            </w:r>
          </w:p>
        </w:tc>
        <w:tc>
          <w:tcPr>
            <w:tcW w:w="3423" w:type="dxa"/>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4</w:t>
            </w:r>
          </w:p>
        </w:tc>
      </w:tr>
      <w:tr w:rsidR="00F37E10" w:rsidRPr="009E637E" w:rsidTr="0028071D">
        <w:trPr>
          <w:trHeight w:val="674"/>
        </w:trPr>
        <w:tc>
          <w:tcPr>
            <w:tcW w:w="498" w:type="dxa"/>
            <w:vAlign w:val="center"/>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1.</w:t>
            </w:r>
          </w:p>
        </w:tc>
        <w:tc>
          <w:tcPr>
            <w:tcW w:w="4572" w:type="dxa"/>
            <w:vAlign w:val="center"/>
          </w:tcPr>
          <w:p w:rsidR="00F37E10" w:rsidRPr="009E637E" w:rsidRDefault="00F37E10" w:rsidP="0028071D">
            <w:pPr>
              <w:overflowPunct w:val="0"/>
              <w:autoSpaceDE w:val="0"/>
              <w:autoSpaceDN w:val="0"/>
              <w:adjustRightInd w:val="0"/>
              <w:jc w:val="both"/>
              <w:textAlignment w:val="baseline"/>
              <w:rPr>
                <w:sz w:val="28"/>
                <w:szCs w:val="28"/>
              </w:rPr>
            </w:pPr>
            <w:r w:rsidRPr="009E637E">
              <w:rPr>
                <w:sz w:val="28"/>
                <w:szCs w:val="28"/>
              </w:rPr>
              <w:t>Призовой фонд</w:t>
            </w:r>
          </w:p>
        </w:tc>
        <w:tc>
          <w:tcPr>
            <w:tcW w:w="1735" w:type="dxa"/>
            <w:vAlign w:val="center"/>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2900000</w:t>
            </w:r>
          </w:p>
        </w:tc>
        <w:tc>
          <w:tcPr>
            <w:tcW w:w="3423" w:type="dxa"/>
            <w:vAlign w:val="center"/>
          </w:tcPr>
          <w:p w:rsidR="00F37E10" w:rsidRPr="009E637E" w:rsidRDefault="006F427F" w:rsidP="0028071D">
            <w:pPr>
              <w:overflowPunct w:val="0"/>
              <w:autoSpaceDE w:val="0"/>
              <w:autoSpaceDN w:val="0"/>
              <w:adjustRightInd w:val="0"/>
              <w:jc w:val="center"/>
              <w:textAlignment w:val="baseline"/>
              <w:rPr>
                <w:sz w:val="28"/>
                <w:szCs w:val="28"/>
              </w:rPr>
            </w:pPr>
            <w:r>
              <w:rPr>
                <w:sz w:val="28"/>
                <w:szCs w:val="28"/>
              </w:rPr>
              <w:t>5</w:t>
            </w:r>
            <w:r w:rsidR="00F37E10" w:rsidRPr="009E637E">
              <w:rPr>
                <w:sz w:val="28"/>
                <w:szCs w:val="28"/>
              </w:rPr>
              <w:t>0 000,00 руб.</w:t>
            </w:r>
          </w:p>
        </w:tc>
      </w:tr>
      <w:tr w:rsidR="00F37E10" w:rsidRPr="009E637E" w:rsidTr="0028071D">
        <w:trPr>
          <w:trHeight w:val="780"/>
        </w:trPr>
        <w:tc>
          <w:tcPr>
            <w:tcW w:w="498" w:type="dxa"/>
            <w:vAlign w:val="center"/>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2.</w:t>
            </w:r>
          </w:p>
        </w:tc>
        <w:tc>
          <w:tcPr>
            <w:tcW w:w="4572" w:type="dxa"/>
            <w:vAlign w:val="center"/>
          </w:tcPr>
          <w:p w:rsidR="00F37E10" w:rsidRPr="009E637E" w:rsidRDefault="00F37E10" w:rsidP="0028071D">
            <w:pPr>
              <w:overflowPunct w:val="0"/>
              <w:autoSpaceDE w:val="0"/>
              <w:autoSpaceDN w:val="0"/>
              <w:adjustRightInd w:val="0"/>
              <w:textAlignment w:val="baseline"/>
              <w:rPr>
                <w:sz w:val="28"/>
                <w:szCs w:val="28"/>
              </w:rPr>
            </w:pPr>
            <w:r w:rsidRPr="009E637E">
              <w:rPr>
                <w:sz w:val="28"/>
                <w:szCs w:val="28"/>
              </w:rPr>
              <w:t>Оформление воздушными шарами</w:t>
            </w:r>
          </w:p>
        </w:tc>
        <w:tc>
          <w:tcPr>
            <w:tcW w:w="1735" w:type="dxa"/>
            <w:vAlign w:val="center"/>
          </w:tcPr>
          <w:p w:rsidR="00F37E10" w:rsidRPr="009E637E" w:rsidRDefault="00F37E10" w:rsidP="0028071D">
            <w:pPr>
              <w:overflowPunct w:val="0"/>
              <w:autoSpaceDE w:val="0"/>
              <w:autoSpaceDN w:val="0"/>
              <w:adjustRightInd w:val="0"/>
              <w:jc w:val="center"/>
              <w:textAlignment w:val="baseline"/>
              <w:rPr>
                <w:sz w:val="28"/>
                <w:szCs w:val="28"/>
              </w:rPr>
            </w:pPr>
            <w:r w:rsidRPr="009E637E">
              <w:rPr>
                <w:sz w:val="28"/>
                <w:szCs w:val="28"/>
              </w:rPr>
              <w:t>2260000</w:t>
            </w:r>
          </w:p>
        </w:tc>
        <w:tc>
          <w:tcPr>
            <w:tcW w:w="3423" w:type="dxa"/>
            <w:vAlign w:val="center"/>
          </w:tcPr>
          <w:p w:rsidR="00F37E10" w:rsidRPr="009E637E" w:rsidRDefault="006F427F" w:rsidP="0028071D">
            <w:pPr>
              <w:overflowPunct w:val="0"/>
              <w:autoSpaceDE w:val="0"/>
              <w:autoSpaceDN w:val="0"/>
              <w:adjustRightInd w:val="0"/>
              <w:jc w:val="center"/>
              <w:textAlignment w:val="baseline"/>
              <w:rPr>
                <w:sz w:val="28"/>
                <w:szCs w:val="28"/>
              </w:rPr>
            </w:pPr>
            <w:r>
              <w:rPr>
                <w:sz w:val="28"/>
                <w:szCs w:val="28"/>
              </w:rPr>
              <w:t>10</w:t>
            </w:r>
            <w:r w:rsidR="00F37E10" w:rsidRPr="009E637E">
              <w:rPr>
                <w:sz w:val="28"/>
                <w:szCs w:val="28"/>
              </w:rPr>
              <w:t xml:space="preserve"> 000,00 руб.</w:t>
            </w:r>
          </w:p>
        </w:tc>
      </w:tr>
      <w:tr w:rsidR="00F37E10" w:rsidRPr="009E637E" w:rsidTr="0028071D">
        <w:trPr>
          <w:trHeight w:val="330"/>
        </w:trPr>
        <w:tc>
          <w:tcPr>
            <w:tcW w:w="498" w:type="dxa"/>
            <w:vAlign w:val="center"/>
          </w:tcPr>
          <w:p w:rsidR="00F37E10" w:rsidRPr="009E637E" w:rsidRDefault="00F37E10" w:rsidP="0028071D">
            <w:pPr>
              <w:overflowPunct w:val="0"/>
              <w:autoSpaceDE w:val="0"/>
              <w:autoSpaceDN w:val="0"/>
              <w:adjustRightInd w:val="0"/>
              <w:jc w:val="center"/>
              <w:textAlignment w:val="baseline"/>
              <w:rPr>
                <w:sz w:val="28"/>
                <w:szCs w:val="28"/>
              </w:rPr>
            </w:pPr>
          </w:p>
        </w:tc>
        <w:tc>
          <w:tcPr>
            <w:tcW w:w="4572" w:type="dxa"/>
            <w:vAlign w:val="center"/>
          </w:tcPr>
          <w:p w:rsidR="00F37E10" w:rsidRPr="009E637E" w:rsidRDefault="00F37E10" w:rsidP="0028071D">
            <w:pPr>
              <w:overflowPunct w:val="0"/>
              <w:autoSpaceDE w:val="0"/>
              <w:autoSpaceDN w:val="0"/>
              <w:adjustRightInd w:val="0"/>
              <w:textAlignment w:val="baseline"/>
              <w:rPr>
                <w:sz w:val="28"/>
                <w:szCs w:val="28"/>
              </w:rPr>
            </w:pPr>
            <w:r w:rsidRPr="009E637E">
              <w:rPr>
                <w:sz w:val="28"/>
                <w:szCs w:val="28"/>
              </w:rPr>
              <w:t>ИТОГО:</w:t>
            </w:r>
          </w:p>
        </w:tc>
        <w:tc>
          <w:tcPr>
            <w:tcW w:w="1735" w:type="dxa"/>
          </w:tcPr>
          <w:p w:rsidR="00F37E10" w:rsidRPr="009E637E" w:rsidRDefault="00F37E10" w:rsidP="0028071D">
            <w:pPr>
              <w:overflowPunct w:val="0"/>
              <w:autoSpaceDE w:val="0"/>
              <w:autoSpaceDN w:val="0"/>
              <w:adjustRightInd w:val="0"/>
              <w:jc w:val="center"/>
              <w:textAlignment w:val="baseline"/>
              <w:rPr>
                <w:sz w:val="28"/>
                <w:szCs w:val="28"/>
              </w:rPr>
            </w:pPr>
          </w:p>
        </w:tc>
        <w:tc>
          <w:tcPr>
            <w:tcW w:w="3423" w:type="dxa"/>
            <w:vAlign w:val="center"/>
          </w:tcPr>
          <w:p w:rsidR="00F37E10" w:rsidRPr="009E637E" w:rsidRDefault="006F427F" w:rsidP="0028071D">
            <w:pPr>
              <w:overflowPunct w:val="0"/>
              <w:autoSpaceDE w:val="0"/>
              <w:autoSpaceDN w:val="0"/>
              <w:adjustRightInd w:val="0"/>
              <w:jc w:val="center"/>
              <w:textAlignment w:val="baseline"/>
              <w:rPr>
                <w:sz w:val="28"/>
                <w:szCs w:val="28"/>
              </w:rPr>
            </w:pPr>
            <w:r>
              <w:rPr>
                <w:sz w:val="28"/>
                <w:szCs w:val="28"/>
              </w:rPr>
              <w:t>60</w:t>
            </w:r>
            <w:r w:rsidR="00F37E10" w:rsidRPr="009E637E">
              <w:rPr>
                <w:sz w:val="28"/>
                <w:szCs w:val="28"/>
              </w:rPr>
              <w:t xml:space="preserve"> 000,00 руб.</w:t>
            </w:r>
          </w:p>
        </w:tc>
      </w:tr>
    </w:tbl>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F37E10" w:rsidRDefault="00F37E10" w:rsidP="00F37E10"/>
    <w:p w:rsidR="006F427F" w:rsidRDefault="006F427F" w:rsidP="00F37E10"/>
    <w:p w:rsidR="006F427F" w:rsidRPr="00721EAB" w:rsidRDefault="006F427F" w:rsidP="006F427F">
      <w:r w:rsidRPr="00721EAB">
        <w:t xml:space="preserve">Начальник отдела воспитательной работы </w:t>
      </w:r>
    </w:p>
    <w:p w:rsidR="006F427F" w:rsidRPr="00721EAB" w:rsidRDefault="006F427F" w:rsidP="006F427F">
      <w:r w:rsidRPr="00721EAB">
        <w:t>Главного управления образования мэрии</w:t>
      </w:r>
    </w:p>
    <w:p w:rsidR="006F427F" w:rsidRDefault="006F427F" w:rsidP="006F427F">
      <w:pPr>
        <w:tabs>
          <w:tab w:val="left" w:pos="2552"/>
        </w:tabs>
        <w:ind w:right="-427"/>
      </w:pPr>
      <w:r w:rsidRPr="00721EAB">
        <w:rPr>
          <w:u w:val="single"/>
        </w:rPr>
        <w:tab/>
      </w:r>
      <w:r>
        <w:rPr>
          <w:u w:val="single"/>
        </w:rPr>
        <w:t xml:space="preserve"> </w:t>
      </w:r>
      <w:r w:rsidRPr="0037779E">
        <w:t>Ю.А. Лигостаева</w:t>
      </w:r>
    </w:p>
    <w:p w:rsidR="006F427F" w:rsidRDefault="006F427F" w:rsidP="006F427F">
      <w:pPr>
        <w:tabs>
          <w:tab w:val="left" w:pos="2552"/>
        </w:tabs>
        <w:ind w:right="-427"/>
      </w:pPr>
    </w:p>
    <w:p w:rsidR="006F427F" w:rsidRDefault="006F427F" w:rsidP="006F427F">
      <w:pPr>
        <w:tabs>
          <w:tab w:val="left" w:pos="2552"/>
        </w:tabs>
        <w:ind w:right="83"/>
      </w:pPr>
      <w:r>
        <w:t xml:space="preserve">Специалист </w:t>
      </w:r>
      <w:proofErr w:type="spellStart"/>
      <w:r>
        <w:t>ОЭАПиЕИБ</w:t>
      </w:r>
      <w:proofErr w:type="spellEnd"/>
    </w:p>
    <w:p w:rsidR="006F427F" w:rsidRDefault="006F427F" w:rsidP="006F427F">
      <w:pPr>
        <w:ind w:right="83"/>
      </w:pPr>
      <w:r w:rsidRPr="005D1181">
        <w:t>Главного</w:t>
      </w:r>
      <w:r>
        <w:t xml:space="preserve"> </w:t>
      </w:r>
      <w:r w:rsidRPr="005D1181">
        <w:t xml:space="preserve">управления образования </w:t>
      </w:r>
    </w:p>
    <w:p w:rsidR="006F427F" w:rsidRDefault="006F427F" w:rsidP="006F427F">
      <w:pPr>
        <w:ind w:right="83"/>
      </w:pPr>
      <w:r>
        <w:t>м</w:t>
      </w:r>
      <w:r w:rsidRPr="005D1181">
        <w:t>эрии</w:t>
      </w:r>
      <w:r>
        <w:t xml:space="preserve"> города Новосибирска</w:t>
      </w:r>
    </w:p>
    <w:p w:rsidR="00F37E10" w:rsidRDefault="006F427F" w:rsidP="006F427F">
      <w:pPr>
        <w:ind w:right="83"/>
        <w:rPr>
          <w:sz w:val="28"/>
          <w:szCs w:val="28"/>
        </w:rPr>
      </w:pPr>
      <w:r>
        <w:t xml:space="preserve">________________________И. В. </w:t>
      </w:r>
      <w:proofErr w:type="spellStart"/>
      <w:r>
        <w:t>Дородникова</w:t>
      </w:r>
      <w:proofErr w:type="spellEnd"/>
      <w:r w:rsidR="00F37E10">
        <w:rPr>
          <w:sz w:val="28"/>
          <w:szCs w:val="28"/>
        </w:rPr>
        <w:br w:type="page"/>
      </w:r>
    </w:p>
    <w:p w:rsidR="00F02CBB" w:rsidRPr="00E01036" w:rsidRDefault="00F02CBB" w:rsidP="00F02CBB">
      <w:pPr>
        <w:tabs>
          <w:tab w:val="left" w:pos="3686"/>
          <w:tab w:val="left" w:pos="6379"/>
          <w:tab w:val="left" w:pos="6663"/>
          <w:tab w:val="left" w:pos="7230"/>
          <w:tab w:val="left" w:pos="7513"/>
        </w:tabs>
        <w:ind w:left="6663"/>
        <w:jc w:val="both"/>
        <w:rPr>
          <w:sz w:val="28"/>
          <w:szCs w:val="28"/>
        </w:rPr>
      </w:pPr>
      <w:r w:rsidRPr="00E01036">
        <w:rPr>
          <w:sz w:val="28"/>
          <w:szCs w:val="28"/>
        </w:rPr>
        <w:t xml:space="preserve">Приложение </w:t>
      </w:r>
      <w:r>
        <w:rPr>
          <w:sz w:val="28"/>
          <w:szCs w:val="28"/>
        </w:rPr>
        <w:t>4</w:t>
      </w:r>
    </w:p>
    <w:p w:rsidR="00F02CBB" w:rsidRPr="00E01036" w:rsidRDefault="00F02CBB" w:rsidP="00F02CBB">
      <w:pPr>
        <w:tabs>
          <w:tab w:val="left" w:pos="3686"/>
          <w:tab w:val="left" w:pos="6096"/>
          <w:tab w:val="left" w:pos="6379"/>
          <w:tab w:val="left" w:pos="6663"/>
          <w:tab w:val="left" w:pos="9923"/>
        </w:tabs>
        <w:ind w:left="6663" w:right="-2"/>
        <w:jc w:val="both"/>
        <w:rPr>
          <w:sz w:val="28"/>
          <w:szCs w:val="28"/>
        </w:rPr>
      </w:pPr>
      <w:r w:rsidRPr="00E01036">
        <w:rPr>
          <w:sz w:val="28"/>
          <w:szCs w:val="28"/>
        </w:rPr>
        <w:t>УТВЕРЖДЕНО</w:t>
      </w:r>
    </w:p>
    <w:p w:rsidR="00F02CBB" w:rsidRPr="00E01036" w:rsidRDefault="00F02CBB" w:rsidP="00F02CBB">
      <w:pPr>
        <w:pStyle w:val="a3"/>
        <w:tabs>
          <w:tab w:val="left" w:pos="3686"/>
          <w:tab w:val="left" w:pos="5954"/>
          <w:tab w:val="left" w:pos="6096"/>
          <w:tab w:val="left" w:pos="6379"/>
          <w:tab w:val="left" w:pos="7230"/>
        </w:tabs>
        <w:ind w:left="6663" w:right="-2"/>
        <w:jc w:val="both"/>
        <w:rPr>
          <w:rFonts w:ascii="Times New Roman" w:hAnsi="Times New Roman"/>
          <w:sz w:val="28"/>
          <w:szCs w:val="28"/>
        </w:rPr>
      </w:pPr>
      <w:r w:rsidRPr="00E01036">
        <w:rPr>
          <w:rFonts w:ascii="Times New Roman" w:hAnsi="Times New Roman"/>
          <w:sz w:val="28"/>
          <w:szCs w:val="28"/>
        </w:rPr>
        <w:t xml:space="preserve">приказом </w:t>
      </w:r>
      <w:proofErr w:type="spellStart"/>
      <w:r>
        <w:rPr>
          <w:rFonts w:ascii="Times New Roman" w:hAnsi="Times New Roman"/>
          <w:sz w:val="28"/>
          <w:szCs w:val="28"/>
        </w:rPr>
        <w:t>и.о</w:t>
      </w:r>
      <w:proofErr w:type="spellEnd"/>
      <w:r>
        <w:rPr>
          <w:rFonts w:ascii="Times New Roman" w:hAnsi="Times New Roman"/>
          <w:sz w:val="28"/>
          <w:szCs w:val="28"/>
        </w:rPr>
        <w:t xml:space="preserve">. </w:t>
      </w:r>
      <w:r w:rsidRPr="00E01036">
        <w:rPr>
          <w:rFonts w:ascii="Times New Roman" w:hAnsi="Times New Roman"/>
          <w:sz w:val="28"/>
          <w:szCs w:val="28"/>
        </w:rPr>
        <w:t>начальника</w:t>
      </w:r>
      <w:r>
        <w:rPr>
          <w:rFonts w:ascii="Times New Roman" w:hAnsi="Times New Roman"/>
          <w:sz w:val="28"/>
          <w:szCs w:val="28"/>
        </w:rPr>
        <w:t xml:space="preserve"> </w:t>
      </w:r>
      <w:r w:rsidRPr="00E01036">
        <w:rPr>
          <w:rFonts w:ascii="Times New Roman" w:hAnsi="Times New Roman"/>
          <w:sz w:val="28"/>
          <w:szCs w:val="28"/>
        </w:rPr>
        <w:t>Главного</w:t>
      </w:r>
      <w:r>
        <w:rPr>
          <w:rFonts w:ascii="Times New Roman" w:hAnsi="Times New Roman"/>
          <w:sz w:val="28"/>
          <w:szCs w:val="28"/>
        </w:rPr>
        <w:t xml:space="preserve"> </w:t>
      </w:r>
      <w:r w:rsidRPr="00E01036">
        <w:rPr>
          <w:rFonts w:ascii="Times New Roman" w:hAnsi="Times New Roman"/>
          <w:sz w:val="28"/>
          <w:szCs w:val="28"/>
        </w:rPr>
        <w:t>управления образования,</w:t>
      </w:r>
      <w:r>
        <w:rPr>
          <w:rFonts w:ascii="Times New Roman" w:hAnsi="Times New Roman"/>
          <w:sz w:val="28"/>
          <w:szCs w:val="28"/>
        </w:rPr>
        <w:t xml:space="preserve"> </w:t>
      </w:r>
      <w:r w:rsidRPr="00E01036">
        <w:rPr>
          <w:rFonts w:ascii="Times New Roman" w:hAnsi="Times New Roman"/>
          <w:sz w:val="28"/>
          <w:szCs w:val="28"/>
        </w:rPr>
        <w:t>начальника</w:t>
      </w:r>
      <w:r>
        <w:rPr>
          <w:rFonts w:ascii="Times New Roman" w:hAnsi="Times New Roman"/>
          <w:sz w:val="28"/>
          <w:szCs w:val="28"/>
        </w:rPr>
        <w:t xml:space="preserve"> </w:t>
      </w:r>
      <w:r w:rsidRPr="00E01036">
        <w:rPr>
          <w:rFonts w:ascii="Times New Roman" w:hAnsi="Times New Roman"/>
          <w:sz w:val="28"/>
          <w:szCs w:val="28"/>
        </w:rPr>
        <w:t>ОГИБДД УВД по городу Новосибирску</w:t>
      </w:r>
    </w:p>
    <w:p w:rsidR="00F02CBB" w:rsidRPr="00E01036" w:rsidRDefault="00F02CBB" w:rsidP="00F02CBB">
      <w:pPr>
        <w:pStyle w:val="a3"/>
        <w:tabs>
          <w:tab w:val="left" w:pos="3686"/>
          <w:tab w:val="left" w:pos="8364"/>
          <w:tab w:val="left" w:pos="9781"/>
        </w:tabs>
        <w:ind w:left="6663" w:right="-2"/>
        <w:jc w:val="both"/>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ab/>
      </w:r>
      <w:r w:rsidRPr="00E01036">
        <w:rPr>
          <w:rFonts w:ascii="Times New Roman" w:hAnsi="Times New Roman"/>
          <w:sz w:val="28"/>
          <w:szCs w:val="28"/>
        </w:rPr>
        <w:t xml:space="preserve"> № </w:t>
      </w:r>
      <w:r>
        <w:rPr>
          <w:rFonts w:ascii="Times New Roman" w:hAnsi="Times New Roman"/>
          <w:sz w:val="28"/>
          <w:szCs w:val="28"/>
          <w:u w:val="single"/>
        </w:rPr>
        <w:tab/>
      </w:r>
      <w:r w:rsidRPr="00E01036">
        <w:rPr>
          <w:rFonts w:ascii="Times New Roman" w:hAnsi="Times New Roman"/>
          <w:sz w:val="28"/>
          <w:szCs w:val="28"/>
        </w:rPr>
        <w:t xml:space="preserve"> </w:t>
      </w:r>
    </w:p>
    <w:p w:rsidR="00F02CBB" w:rsidRDefault="00F02CBB" w:rsidP="00047E73">
      <w:pPr>
        <w:pStyle w:val="a3"/>
        <w:tabs>
          <w:tab w:val="left" w:pos="5954"/>
          <w:tab w:val="left" w:pos="7797"/>
          <w:tab w:val="left" w:pos="9781"/>
        </w:tabs>
        <w:ind w:right="-2"/>
        <w:jc w:val="both"/>
        <w:rPr>
          <w:rFonts w:ascii="Times New Roman" w:hAnsi="Times New Roman"/>
          <w:sz w:val="26"/>
          <w:szCs w:val="26"/>
        </w:rPr>
      </w:pPr>
    </w:p>
    <w:p w:rsidR="00F02CBB" w:rsidRDefault="00047E73"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 xml:space="preserve">На бланке учреждения </w:t>
      </w:r>
      <w:r w:rsidRPr="00F02417">
        <w:rPr>
          <w:rFonts w:ascii="Times New Roman" w:hAnsi="Times New Roman"/>
          <w:sz w:val="26"/>
          <w:szCs w:val="26"/>
        </w:rPr>
        <w:tab/>
      </w:r>
    </w:p>
    <w:p w:rsidR="00047E73" w:rsidRPr="00F02417" w:rsidRDefault="00047E73"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 xml:space="preserve">В оргкомитет городского </w:t>
      </w:r>
    </w:p>
    <w:p w:rsidR="00047E73" w:rsidRPr="00F02417" w:rsidRDefault="00047E73"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ab/>
        <w:t xml:space="preserve">конкурса-фестиваля </w:t>
      </w:r>
    </w:p>
    <w:p w:rsidR="00047E73" w:rsidRPr="00F02417" w:rsidRDefault="00DC4282" w:rsidP="00047E73">
      <w:pPr>
        <w:pStyle w:val="a3"/>
        <w:tabs>
          <w:tab w:val="left" w:pos="5954"/>
          <w:tab w:val="left" w:pos="7797"/>
          <w:tab w:val="left" w:pos="9781"/>
        </w:tabs>
        <w:ind w:right="-2"/>
        <w:jc w:val="both"/>
        <w:rPr>
          <w:rFonts w:ascii="Times New Roman" w:hAnsi="Times New Roman"/>
          <w:sz w:val="26"/>
          <w:szCs w:val="26"/>
        </w:rPr>
      </w:pPr>
      <w:r w:rsidRPr="00F02417">
        <w:rPr>
          <w:rFonts w:ascii="Times New Roman" w:hAnsi="Times New Roman"/>
          <w:sz w:val="26"/>
          <w:szCs w:val="26"/>
        </w:rPr>
        <w:tab/>
        <w:t xml:space="preserve">«Безопасное колесо </w:t>
      </w:r>
      <w:r w:rsidR="006F427F">
        <w:rPr>
          <w:rFonts w:ascii="Times New Roman" w:hAnsi="Times New Roman"/>
          <w:sz w:val="26"/>
          <w:szCs w:val="26"/>
        </w:rPr>
        <w:t xml:space="preserve">- </w:t>
      </w:r>
      <w:r w:rsidRPr="00F02417">
        <w:rPr>
          <w:rFonts w:ascii="Times New Roman" w:hAnsi="Times New Roman"/>
          <w:sz w:val="26"/>
          <w:szCs w:val="26"/>
        </w:rPr>
        <w:t>2016</w:t>
      </w:r>
      <w:r w:rsidR="00047E73" w:rsidRPr="00F02417">
        <w:rPr>
          <w:rFonts w:ascii="Times New Roman" w:hAnsi="Times New Roman"/>
          <w:sz w:val="26"/>
          <w:szCs w:val="26"/>
        </w:rPr>
        <w:t>»</w:t>
      </w:r>
    </w:p>
    <w:p w:rsidR="00047E73" w:rsidRPr="0037779E" w:rsidRDefault="00047E73" w:rsidP="00047E73">
      <w:pPr>
        <w:pStyle w:val="a3"/>
        <w:tabs>
          <w:tab w:val="left" w:pos="3686"/>
          <w:tab w:val="left" w:pos="7797"/>
          <w:tab w:val="left" w:pos="9781"/>
        </w:tabs>
        <w:ind w:right="-2"/>
        <w:jc w:val="both"/>
        <w:rPr>
          <w:rFonts w:ascii="Times New Roman" w:hAnsi="Times New Roman"/>
          <w:sz w:val="28"/>
          <w:szCs w:val="28"/>
        </w:rPr>
      </w:pPr>
    </w:p>
    <w:p w:rsidR="00047E73" w:rsidRPr="0037779E" w:rsidRDefault="00047E73" w:rsidP="00047E73">
      <w:pPr>
        <w:overflowPunct w:val="0"/>
        <w:autoSpaceDE w:val="0"/>
        <w:autoSpaceDN w:val="0"/>
        <w:adjustRightInd w:val="0"/>
        <w:jc w:val="center"/>
        <w:textAlignment w:val="baseline"/>
        <w:rPr>
          <w:sz w:val="28"/>
          <w:szCs w:val="28"/>
        </w:rPr>
      </w:pPr>
      <w:r w:rsidRPr="0037779E">
        <w:rPr>
          <w:sz w:val="28"/>
          <w:szCs w:val="28"/>
        </w:rPr>
        <w:t>Заявка</w:t>
      </w:r>
    </w:p>
    <w:p w:rsidR="00047E73" w:rsidRPr="0037779E" w:rsidRDefault="00047E73" w:rsidP="00F02CBB">
      <w:pPr>
        <w:tabs>
          <w:tab w:val="left" w:pos="9923"/>
        </w:tabs>
        <w:overflowPunct w:val="0"/>
        <w:autoSpaceDE w:val="0"/>
        <w:autoSpaceDN w:val="0"/>
        <w:adjustRightInd w:val="0"/>
        <w:ind w:right="-2"/>
        <w:jc w:val="center"/>
        <w:textAlignment w:val="baseline"/>
        <w:rPr>
          <w:sz w:val="28"/>
          <w:szCs w:val="28"/>
          <w:u w:val="single"/>
        </w:rPr>
      </w:pPr>
      <w:r w:rsidRPr="0037779E">
        <w:rPr>
          <w:sz w:val="28"/>
          <w:szCs w:val="28"/>
        </w:rPr>
        <w:t>на участие команды</w:t>
      </w:r>
    </w:p>
    <w:p w:rsidR="00047E73" w:rsidRPr="0037779E" w:rsidRDefault="00047E73" w:rsidP="006F427F">
      <w:pPr>
        <w:tabs>
          <w:tab w:val="left" w:pos="7797"/>
          <w:tab w:val="left" w:pos="7938"/>
          <w:tab w:val="left" w:pos="8508"/>
        </w:tabs>
        <w:overflowPunct w:val="0"/>
        <w:autoSpaceDE w:val="0"/>
        <w:autoSpaceDN w:val="0"/>
        <w:adjustRightInd w:val="0"/>
        <w:ind w:right="-2"/>
        <w:textAlignment w:val="baseline"/>
        <w:rPr>
          <w:sz w:val="28"/>
          <w:szCs w:val="28"/>
        </w:rPr>
      </w:pPr>
      <w:r w:rsidRPr="0037779E">
        <w:rPr>
          <w:sz w:val="28"/>
          <w:szCs w:val="28"/>
          <w:u w:val="single"/>
        </w:rPr>
        <w:tab/>
      </w:r>
      <w:r w:rsidRPr="0037779E">
        <w:rPr>
          <w:sz w:val="28"/>
          <w:szCs w:val="28"/>
        </w:rPr>
        <w:t>района (округа)</w:t>
      </w:r>
    </w:p>
    <w:p w:rsidR="00047E73" w:rsidRPr="0037779E" w:rsidRDefault="00047E73" w:rsidP="006F427F">
      <w:pPr>
        <w:overflowPunct w:val="0"/>
        <w:autoSpaceDE w:val="0"/>
        <w:autoSpaceDN w:val="0"/>
        <w:adjustRightInd w:val="0"/>
        <w:ind w:right="-2"/>
        <w:jc w:val="both"/>
        <w:textAlignment w:val="baseline"/>
        <w:rPr>
          <w:sz w:val="28"/>
          <w:szCs w:val="28"/>
        </w:rPr>
      </w:pPr>
      <w:r w:rsidRPr="0037779E">
        <w:rPr>
          <w:sz w:val="28"/>
          <w:szCs w:val="28"/>
        </w:rPr>
        <w:t>Новосибирска в городском конкурсе-фестивале юных инспекторов движения «Безопасное колесо - 201</w:t>
      </w:r>
      <w:r w:rsidR="00DC4282">
        <w:rPr>
          <w:sz w:val="28"/>
          <w:szCs w:val="28"/>
        </w:rPr>
        <w:t>6</w:t>
      </w:r>
      <w:r w:rsidRPr="0037779E">
        <w:rPr>
          <w:sz w:val="28"/>
          <w:szCs w:val="28"/>
        </w:rPr>
        <w:t>».</w:t>
      </w:r>
    </w:p>
    <w:p w:rsidR="00047E73" w:rsidRPr="0037779E" w:rsidRDefault="00047E73" w:rsidP="00047E73">
      <w:pPr>
        <w:overflowPunct w:val="0"/>
        <w:autoSpaceDE w:val="0"/>
        <w:autoSpaceDN w:val="0"/>
        <w:adjustRightInd w:val="0"/>
        <w:ind w:right="-2"/>
        <w:jc w:val="both"/>
        <w:textAlignment w:val="baseline"/>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258"/>
        <w:gridCol w:w="1385"/>
        <w:gridCol w:w="1925"/>
        <w:gridCol w:w="1396"/>
        <w:gridCol w:w="1273"/>
      </w:tblGrid>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w:t>
            </w:r>
          </w:p>
        </w:tc>
        <w:tc>
          <w:tcPr>
            <w:tcW w:w="3350"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Фамилия, имя члена команды</w:t>
            </w:r>
          </w:p>
        </w:tc>
        <w:tc>
          <w:tcPr>
            <w:tcW w:w="1216"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Год рождения</w:t>
            </w:r>
          </w:p>
        </w:tc>
        <w:tc>
          <w:tcPr>
            <w:tcW w:w="197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Место учебы</w:t>
            </w:r>
          </w:p>
        </w:tc>
        <w:tc>
          <w:tcPr>
            <w:tcW w:w="1411"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Допуск врача</w:t>
            </w:r>
          </w:p>
        </w:tc>
        <w:tc>
          <w:tcPr>
            <w:tcW w:w="1274"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Подпись и печать врача</w:t>
            </w: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Основной состав</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3.</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4.</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10031" w:type="dxa"/>
            <w:gridSpan w:val="6"/>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Запасные участники</w:t>
            </w: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1.</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r w:rsidR="00047E73" w:rsidRPr="0037779E" w:rsidTr="00047E73">
        <w:tc>
          <w:tcPr>
            <w:tcW w:w="809" w:type="dxa"/>
          </w:tcPr>
          <w:p w:rsidR="00047E73" w:rsidRPr="0037779E" w:rsidRDefault="00047E73" w:rsidP="00047E73">
            <w:pPr>
              <w:tabs>
                <w:tab w:val="left" w:pos="8460"/>
              </w:tabs>
              <w:overflowPunct w:val="0"/>
              <w:autoSpaceDE w:val="0"/>
              <w:autoSpaceDN w:val="0"/>
              <w:adjustRightInd w:val="0"/>
              <w:ind w:right="-2"/>
              <w:jc w:val="center"/>
              <w:textAlignment w:val="baseline"/>
              <w:rPr>
                <w:sz w:val="28"/>
                <w:szCs w:val="28"/>
              </w:rPr>
            </w:pPr>
            <w:r w:rsidRPr="0037779E">
              <w:rPr>
                <w:sz w:val="28"/>
                <w:szCs w:val="28"/>
              </w:rPr>
              <w:t>2.</w:t>
            </w:r>
          </w:p>
        </w:tc>
        <w:tc>
          <w:tcPr>
            <w:tcW w:w="3350"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16"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97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411"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c>
          <w:tcPr>
            <w:tcW w:w="1274" w:type="dxa"/>
          </w:tcPr>
          <w:p w:rsidR="00047E73" w:rsidRPr="0037779E" w:rsidRDefault="00047E73" w:rsidP="00047E73">
            <w:pPr>
              <w:tabs>
                <w:tab w:val="left" w:pos="8460"/>
              </w:tabs>
              <w:overflowPunct w:val="0"/>
              <w:autoSpaceDE w:val="0"/>
              <w:autoSpaceDN w:val="0"/>
              <w:adjustRightInd w:val="0"/>
              <w:ind w:right="-2"/>
              <w:jc w:val="both"/>
              <w:textAlignment w:val="baseline"/>
              <w:rPr>
                <w:sz w:val="28"/>
                <w:szCs w:val="28"/>
              </w:rPr>
            </w:pPr>
          </w:p>
        </w:tc>
      </w:tr>
    </w:tbl>
    <w:p w:rsidR="00047E73" w:rsidRPr="0037779E" w:rsidRDefault="00047E73" w:rsidP="00047E73">
      <w:pPr>
        <w:tabs>
          <w:tab w:val="right" w:pos="9923"/>
        </w:tabs>
        <w:overflowPunct w:val="0"/>
        <w:autoSpaceDE w:val="0"/>
        <w:autoSpaceDN w:val="0"/>
        <w:adjustRightInd w:val="0"/>
        <w:ind w:right="-2"/>
        <w:jc w:val="both"/>
        <w:textAlignment w:val="baseline"/>
        <w:rPr>
          <w:sz w:val="28"/>
          <w:szCs w:val="28"/>
        </w:rPr>
      </w:pPr>
      <w:r w:rsidRPr="0037779E">
        <w:rPr>
          <w:sz w:val="28"/>
          <w:szCs w:val="28"/>
        </w:rPr>
        <w:t xml:space="preserve">Всего допущено к участию в соревнованиях </w:t>
      </w:r>
      <w:r w:rsidRPr="0037779E">
        <w:rPr>
          <w:sz w:val="28"/>
          <w:szCs w:val="28"/>
          <w:u w:val="single"/>
        </w:rPr>
        <w:tab/>
      </w:r>
      <w:r w:rsidRPr="0037779E">
        <w:rPr>
          <w:sz w:val="28"/>
          <w:szCs w:val="28"/>
        </w:rPr>
        <w:t>человек.</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F02417" w:rsidRDefault="00047E73" w:rsidP="00047E73">
      <w:pPr>
        <w:tabs>
          <w:tab w:val="center" w:pos="2835"/>
          <w:tab w:val="center" w:pos="5103"/>
          <w:tab w:val="right" w:pos="5529"/>
          <w:tab w:val="right" w:pos="6379"/>
          <w:tab w:val="right" w:pos="9923"/>
        </w:tabs>
        <w:overflowPunct w:val="0"/>
        <w:autoSpaceDE w:val="0"/>
        <w:autoSpaceDN w:val="0"/>
        <w:adjustRightInd w:val="0"/>
        <w:ind w:right="-2"/>
        <w:textAlignment w:val="baseline"/>
        <w:rPr>
          <w:sz w:val="26"/>
          <w:szCs w:val="26"/>
        </w:rPr>
      </w:pPr>
      <w:r w:rsidRPr="00F02417">
        <w:rPr>
          <w:sz w:val="26"/>
          <w:szCs w:val="26"/>
          <w:u w:val="single"/>
        </w:rPr>
        <w:tab/>
      </w:r>
      <w:r w:rsidRPr="00F02417">
        <w:rPr>
          <w:sz w:val="26"/>
          <w:szCs w:val="26"/>
        </w:rPr>
        <w:t xml:space="preserve"> /</w:t>
      </w:r>
      <w:r w:rsidRPr="00F02417">
        <w:rPr>
          <w:sz w:val="26"/>
          <w:szCs w:val="26"/>
        </w:rPr>
        <w:tab/>
        <w:t>/</w:t>
      </w:r>
      <w:r w:rsidRPr="00F02417">
        <w:rPr>
          <w:sz w:val="26"/>
          <w:szCs w:val="26"/>
        </w:rPr>
        <w:tab/>
        <w:t xml:space="preserve"> «</w:t>
      </w:r>
      <w:r w:rsidRPr="00F02417">
        <w:rPr>
          <w:sz w:val="26"/>
          <w:szCs w:val="26"/>
          <w:u w:val="single"/>
        </w:rPr>
        <w:tab/>
      </w:r>
      <w:r w:rsidRPr="00F02417">
        <w:rPr>
          <w:sz w:val="26"/>
          <w:szCs w:val="26"/>
        </w:rPr>
        <w:t xml:space="preserve">»  </w:t>
      </w:r>
      <w:r w:rsidRPr="00F02417">
        <w:rPr>
          <w:sz w:val="26"/>
          <w:szCs w:val="26"/>
          <w:u w:val="single"/>
        </w:rPr>
        <w:tab/>
      </w:r>
      <w:r w:rsidR="00E01C7F" w:rsidRPr="00F02417">
        <w:rPr>
          <w:sz w:val="26"/>
          <w:szCs w:val="26"/>
        </w:rPr>
        <w:t>2016</w:t>
      </w:r>
      <w:r w:rsidRPr="00F02417">
        <w:rPr>
          <w:sz w:val="26"/>
          <w:szCs w:val="26"/>
        </w:rPr>
        <w:t>г.</w:t>
      </w:r>
    </w:p>
    <w:p w:rsidR="00047E73" w:rsidRPr="00F02417" w:rsidRDefault="00047E73" w:rsidP="00047E73">
      <w:pPr>
        <w:tabs>
          <w:tab w:val="center" w:pos="1418"/>
          <w:tab w:val="center" w:pos="3828"/>
        </w:tabs>
        <w:overflowPunct w:val="0"/>
        <w:autoSpaceDE w:val="0"/>
        <w:autoSpaceDN w:val="0"/>
        <w:adjustRightInd w:val="0"/>
        <w:ind w:right="-2"/>
        <w:jc w:val="both"/>
        <w:textAlignment w:val="baseline"/>
        <w:rPr>
          <w:sz w:val="26"/>
          <w:szCs w:val="26"/>
        </w:rPr>
      </w:pPr>
      <w:r w:rsidRPr="00F02417">
        <w:rPr>
          <w:sz w:val="26"/>
          <w:szCs w:val="26"/>
        </w:rPr>
        <w:tab/>
        <w:t xml:space="preserve">(Подпись </w:t>
      </w:r>
      <w:proofErr w:type="gramStart"/>
      <w:r w:rsidRPr="00F02417">
        <w:rPr>
          <w:sz w:val="26"/>
          <w:szCs w:val="26"/>
        </w:rPr>
        <w:t>врача)</w:t>
      </w:r>
      <w:r w:rsidRPr="00F02417">
        <w:rPr>
          <w:sz w:val="26"/>
          <w:szCs w:val="26"/>
        </w:rPr>
        <w:tab/>
      </w:r>
      <w:proofErr w:type="gramEnd"/>
      <w:r w:rsidRPr="00F02417">
        <w:rPr>
          <w:sz w:val="26"/>
          <w:szCs w:val="26"/>
        </w:rPr>
        <w:t>Фамилия</w:t>
      </w:r>
    </w:p>
    <w:p w:rsidR="00047E73" w:rsidRPr="00F02417" w:rsidRDefault="00047E73" w:rsidP="00047E73">
      <w:pPr>
        <w:overflowPunct w:val="0"/>
        <w:autoSpaceDE w:val="0"/>
        <w:autoSpaceDN w:val="0"/>
        <w:adjustRightInd w:val="0"/>
        <w:ind w:right="-2"/>
        <w:jc w:val="both"/>
        <w:textAlignment w:val="baseline"/>
        <w:rPr>
          <w:sz w:val="26"/>
          <w:szCs w:val="26"/>
        </w:rPr>
      </w:pPr>
      <w:r w:rsidRPr="00F02417">
        <w:rPr>
          <w:sz w:val="26"/>
          <w:szCs w:val="26"/>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overflowPunct w:val="0"/>
        <w:autoSpaceDE w:val="0"/>
        <w:autoSpaceDN w:val="0"/>
        <w:adjustRightInd w:val="0"/>
        <w:ind w:right="-2"/>
        <w:jc w:val="both"/>
        <w:textAlignment w:val="baseline"/>
        <w:rPr>
          <w:sz w:val="28"/>
          <w:szCs w:val="28"/>
        </w:rPr>
      </w:pPr>
      <w:r w:rsidRPr="0037779E">
        <w:rPr>
          <w:sz w:val="28"/>
          <w:szCs w:val="28"/>
        </w:rPr>
        <w:t>Ответственность за жизнь и здоровье детей, за соблюдение ими Правил техники безопасности несет руководитель команды:</w:t>
      </w: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center" w:pos="1418"/>
          <w:tab w:val="center" w:pos="6096"/>
        </w:tabs>
        <w:overflowPunct w:val="0"/>
        <w:autoSpaceDE w:val="0"/>
        <w:autoSpaceDN w:val="0"/>
        <w:adjustRightInd w:val="0"/>
        <w:ind w:right="-2"/>
        <w:jc w:val="both"/>
        <w:textAlignment w:val="baseline"/>
        <w:rPr>
          <w:sz w:val="26"/>
          <w:szCs w:val="26"/>
        </w:rPr>
      </w:pPr>
      <w:r w:rsidRPr="00F02417">
        <w:rPr>
          <w:sz w:val="26"/>
          <w:szCs w:val="26"/>
        </w:rPr>
        <w:tab/>
        <w:t xml:space="preserve">(Подпись руководителя </w:t>
      </w:r>
      <w:proofErr w:type="gramStart"/>
      <w:r w:rsidRPr="00F02417">
        <w:rPr>
          <w:sz w:val="26"/>
          <w:szCs w:val="26"/>
        </w:rPr>
        <w:t>команды)</w:t>
      </w:r>
      <w:r w:rsidRPr="00F02417">
        <w:rPr>
          <w:sz w:val="26"/>
          <w:szCs w:val="26"/>
        </w:rPr>
        <w:tab/>
      </w:r>
      <w:proofErr w:type="gramEnd"/>
      <w:r w:rsidRPr="00F02417">
        <w:rPr>
          <w:sz w:val="26"/>
          <w:szCs w:val="26"/>
        </w:rPr>
        <w:t>ФИО(полностью)</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center" w:pos="1418"/>
          <w:tab w:val="center" w:pos="6096"/>
        </w:tabs>
        <w:overflowPunct w:val="0"/>
        <w:autoSpaceDE w:val="0"/>
        <w:autoSpaceDN w:val="0"/>
        <w:adjustRightInd w:val="0"/>
        <w:ind w:right="-2"/>
        <w:jc w:val="both"/>
        <w:textAlignment w:val="baseline"/>
        <w:rPr>
          <w:sz w:val="26"/>
          <w:szCs w:val="26"/>
        </w:rPr>
      </w:pPr>
      <w:r w:rsidRPr="00F02417">
        <w:rPr>
          <w:sz w:val="26"/>
          <w:szCs w:val="26"/>
        </w:rPr>
        <w:tab/>
        <w:t xml:space="preserve">(Подпись директора </w:t>
      </w:r>
      <w:proofErr w:type="gramStart"/>
      <w:r w:rsidRPr="00F02417">
        <w:rPr>
          <w:sz w:val="26"/>
          <w:szCs w:val="26"/>
        </w:rPr>
        <w:t>учреждения)</w:t>
      </w:r>
      <w:r w:rsidRPr="00F02417">
        <w:rPr>
          <w:sz w:val="26"/>
          <w:szCs w:val="26"/>
        </w:rPr>
        <w:tab/>
      </w:r>
      <w:proofErr w:type="gramEnd"/>
      <w:r w:rsidRPr="00F02417">
        <w:rPr>
          <w:sz w:val="26"/>
          <w:szCs w:val="26"/>
        </w:rPr>
        <w:t>ФИО</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37779E" w:rsidRDefault="00047E73" w:rsidP="00047E73">
      <w:pPr>
        <w:tabs>
          <w:tab w:val="right" w:pos="2835"/>
          <w:tab w:val="right" w:pos="9923"/>
        </w:tabs>
        <w:overflowPunct w:val="0"/>
        <w:autoSpaceDE w:val="0"/>
        <w:autoSpaceDN w:val="0"/>
        <w:adjustRightInd w:val="0"/>
        <w:ind w:right="-2"/>
        <w:jc w:val="both"/>
        <w:textAlignment w:val="baseline"/>
        <w:rPr>
          <w:sz w:val="28"/>
          <w:szCs w:val="28"/>
        </w:rPr>
      </w:pPr>
      <w:r w:rsidRPr="0037779E">
        <w:rPr>
          <w:sz w:val="28"/>
          <w:szCs w:val="28"/>
          <w:u w:val="single"/>
        </w:rPr>
        <w:tab/>
      </w:r>
      <w:r w:rsidRPr="0037779E">
        <w:rPr>
          <w:sz w:val="28"/>
          <w:szCs w:val="28"/>
        </w:rPr>
        <w:t xml:space="preserve"> /</w:t>
      </w:r>
      <w:r w:rsidRPr="0037779E">
        <w:rPr>
          <w:sz w:val="28"/>
          <w:szCs w:val="28"/>
        </w:rPr>
        <w:tab/>
        <w:t>/</w:t>
      </w:r>
    </w:p>
    <w:p w:rsidR="00047E73" w:rsidRPr="00F02417" w:rsidRDefault="00047E73" w:rsidP="00047E73">
      <w:pPr>
        <w:tabs>
          <w:tab w:val="left" w:pos="284"/>
          <w:tab w:val="center" w:pos="6096"/>
        </w:tabs>
        <w:overflowPunct w:val="0"/>
        <w:autoSpaceDE w:val="0"/>
        <w:autoSpaceDN w:val="0"/>
        <w:adjustRightInd w:val="0"/>
        <w:ind w:right="-2"/>
        <w:jc w:val="both"/>
        <w:textAlignment w:val="baseline"/>
        <w:rPr>
          <w:sz w:val="26"/>
          <w:szCs w:val="26"/>
        </w:rPr>
      </w:pPr>
      <w:r w:rsidRPr="00F02417">
        <w:rPr>
          <w:sz w:val="26"/>
          <w:szCs w:val="26"/>
        </w:rPr>
        <w:t>(Подпись специалиста отдела</w:t>
      </w:r>
      <w:r w:rsidRPr="00F02417">
        <w:rPr>
          <w:sz w:val="26"/>
          <w:szCs w:val="26"/>
        </w:rPr>
        <w:tab/>
        <w:t>ФИО</w:t>
      </w:r>
    </w:p>
    <w:p w:rsidR="00047E73" w:rsidRPr="00F02417" w:rsidRDefault="00047E73" w:rsidP="00047E73">
      <w:pPr>
        <w:tabs>
          <w:tab w:val="center" w:pos="1418"/>
          <w:tab w:val="center" w:pos="3828"/>
        </w:tabs>
        <w:overflowPunct w:val="0"/>
        <w:autoSpaceDE w:val="0"/>
        <w:autoSpaceDN w:val="0"/>
        <w:adjustRightInd w:val="0"/>
        <w:ind w:right="-2"/>
        <w:jc w:val="both"/>
        <w:textAlignment w:val="baseline"/>
        <w:rPr>
          <w:sz w:val="26"/>
          <w:szCs w:val="26"/>
        </w:rPr>
      </w:pPr>
      <w:r w:rsidRPr="00F02417">
        <w:rPr>
          <w:sz w:val="26"/>
          <w:szCs w:val="26"/>
        </w:rPr>
        <w:t xml:space="preserve"> образования администрации района) </w:t>
      </w:r>
    </w:p>
    <w:p w:rsidR="00047E73" w:rsidRPr="00F02417" w:rsidRDefault="00047E73" w:rsidP="00047E73">
      <w:pPr>
        <w:overflowPunct w:val="0"/>
        <w:autoSpaceDE w:val="0"/>
        <w:autoSpaceDN w:val="0"/>
        <w:adjustRightInd w:val="0"/>
        <w:ind w:right="-2"/>
        <w:jc w:val="both"/>
        <w:textAlignment w:val="baseline"/>
        <w:rPr>
          <w:sz w:val="26"/>
          <w:szCs w:val="26"/>
        </w:rPr>
      </w:pPr>
      <w:r w:rsidRPr="00F02417">
        <w:rPr>
          <w:sz w:val="26"/>
          <w:szCs w:val="26"/>
        </w:rPr>
        <w:t>М. П.</w:t>
      </w:r>
    </w:p>
    <w:p w:rsidR="00047E73" w:rsidRPr="0037779E" w:rsidRDefault="00047E73" w:rsidP="00047E73">
      <w:pPr>
        <w:overflowPunct w:val="0"/>
        <w:autoSpaceDE w:val="0"/>
        <w:autoSpaceDN w:val="0"/>
        <w:adjustRightInd w:val="0"/>
        <w:ind w:right="-2"/>
        <w:jc w:val="both"/>
        <w:textAlignment w:val="baseline"/>
        <w:rPr>
          <w:sz w:val="28"/>
          <w:szCs w:val="28"/>
        </w:rPr>
      </w:pPr>
    </w:p>
    <w:p w:rsidR="00047E73" w:rsidRPr="008A09E4" w:rsidRDefault="00047E73" w:rsidP="00F02417">
      <w:pPr>
        <w:overflowPunct w:val="0"/>
        <w:autoSpaceDE w:val="0"/>
        <w:autoSpaceDN w:val="0"/>
        <w:adjustRightInd w:val="0"/>
        <w:ind w:right="-2"/>
        <w:jc w:val="both"/>
        <w:textAlignment w:val="baseline"/>
      </w:pPr>
      <w:r w:rsidRPr="00F02417">
        <w:rPr>
          <w:sz w:val="26"/>
          <w:szCs w:val="26"/>
        </w:rPr>
        <w:t xml:space="preserve">(контактный номер </w:t>
      </w:r>
      <w:proofErr w:type="gramStart"/>
      <w:r w:rsidRPr="00F02417">
        <w:rPr>
          <w:sz w:val="26"/>
          <w:szCs w:val="26"/>
        </w:rPr>
        <w:t>телефона)</w:t>
      </w:r>
      <w:r w:rsidR="00F02417">
        <w:rPr>
          <w:sz w:val="26"/>
          <w:szCs w:val="26"/>
        </w:rPr>
        <w:t xml:space="preserve">   </w:t>
      </w:r>
      <w:proofErr w:type="gramEnd"/>
      <w:r w:rsidRPr="008A09E4">
        <w:t>____________________</w:t>
      </w:r>
    </w:p>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6F427F" w:rsidRDefault="006F427F" w:rsidP="00F02CBB"/>
    <w:p w:rsidR="006F427F" w:rsidRDefault="006F427F" w:rsidP="00F02CBB"/>
    <w:p w:rsidR="006F427F" w:rsidRDefault="006F427F" w:rsidP="00F02CBB"/>
    <w:p w:rsidR="006F427F" w:rsidRDefault="006F427F" w:rsidP="00F02CBB"/>
    <w:p w:rsidR="006F427F" w:rsidRPr="00721EAB" w:rsidRDefault="006F427F" w:rsidP="006F427F">
      <w:r w:rsidRPr="00721EAB">
        <w:t xml:space="preserve">Начальник отдела воспитательной работы </w:t>
      </w:r>
    </w:p>
    <w:p w:rsidR="006F427F" w:rsidRPr="00721EAB" w:rsidRDefault="006F427F" w:rsidP="006F427F">
      <w:r w:rsidRPr="00721EAB">
        <w:t>Главного управления образования мэрии</w:t>
      </w:r>
    </w:p>
    <w:p w:rsidR="006F427F" w:rsidRPr="009122CA" w:rsidRDefault="006F427F" w:rsidP="006F427F">
      <w:pPr>
        <w:tabs>
          <w:tab w:val="left" w:pos="2552"/>
        </w:tabs>
        <w:ind w:right="-427"/>
        <w:rPr>
          <w:sz w:val="28"/>
          <w:szCs w:val="28"/>
        </w:rPr>
      </w:pPr>
      <w:r w:rsidRPr="00721EAB">
        <w:rPr>
          <w:u w:val="single"/>
        </w:rPr>
        <w:tab/>
      </w:r>
      <w:r>
        <w:rPr>
          <w:u w:val="single"/>
        </w:rPr>
        <w:t xml:space="preserve"> </w:t>
      </w:r>
      <w:r w:rsidRPr="0037779E">
        <w:t>Ю.А. Лигостаева</w:t>
      </w:r>
    </w:p>
    <w:p w:rsidR="00F02CBB" w:rsidRPr="00E01036" w:rsidRDefault="00F02CBB" w:rsidP="00F02CBB">
      <w:pPr>
        <w:tabs>
          <w:tab w:val="left" w:pos="3686"/>
          <w:tab w:val="left" w:pos="6379"/>
          <w:tab w:val="left" w:pos="6663"/>
          <w:tab w:val="left" w:pos="7230"/>
          <w:tab w:val="left" w:pos="7513"/>
        </w:tabs>
        <w:ind w:left="6663"/>
        <w:jc w:val="both"/>
        <w:rPr>
          <w:sz w:val="28"/>
          <w:szCs w:val="28"/>
        </w:rPr>
      </w:pPr>
      <w:r>
        <w:br w:type="page"/>
      </w:r>
      <w:r w:rsidRPr="00E01036">
        <w:rPr>
          <w:sz w:val="28"/>
          <w:szCs w:val="28"/>
        </w:rPr>
        <w:t xml:space="preserve">Приложение </w:t>
      </w:r>
      <w:r>
        <w:rPr>
          <w:sz w:val="28"/>
          <w:szCs w:val="28"/>
        </w:rPr>
        <w:t>5</w:t>
      </w:r>
    </w:p>
    <w:p w:rsidR="00F02CBB" w:rsidRPr="00E01036" w:rsidRDefault="00F02CBB" w:rsidP="00F02CBB">
      <w:pPr>
        <w:tabs>
          <w:tab w:val="left" w:pos="3686"/>
          <w:tab w:val="left" w:pos="6379"/>
          <w:tab w:val="left" w:pos="6663"/>
          <w:tab w:val="left" w:pos="7230"/>
          <w:tab w:val="left" w:pos="7513"/>
        </w:tabs>
        <w:ind w:left="6663"/>
        <w:jc w:val="both"/>
        <w:rPr>
          <w:sz w:val="28"/>
          <w:szCs w:val="28"/>
        </w:rPr>
      </w:pPr>
      <w:r w:rsidRPr="00E01036">
        <w:rPr>
          <w:sz w:val="28"/>
          <w:szCs w:val="28"/>
        </w:rPr>
        <w:t>УТВЕРЖДЕНО</w:t>
      </w:r>
    </w:p>
    <w:p w:rsidR="00F02CBB" w:rsidRPr="00E01036" w:rsidRDefault="00F02CBB" w:rsidP="00F02CBB">
      <w:pPr>
        <w:tabs>
          <w:tab w:val="left" w:pos="3686"/>
          <w:tab w:val="left" w:pos="6379"/>
          <w:tab w:val="left" w:pos="6663"/>
          <w:tab w:val="left" w:pos="7230"/>
          <w:tab w:val="left" w:pos="7513"/>
        </w:tabs>
        <w:ind w:left="6663"/>
        <w:jc w:val="both"/>
        <w:rPr>
          <w:sz w:val="28"/>
          <w:szCs w:val="28"/>
        </w:rPr>
      </w:pPr>
      <w:r w:rsidRPr="00E01036">
        <w:rPr>
          <w:sz w:val="28"/>
          <w:szCs w:val="28"/>
        </w:rPr>
        <w:t xml:space="preserve">приказом </w:t>
      </w:r>
      <w:proofErr w:type="spellStart"/>
      <w:r>
        <w:rPr>
          <w:sz w:val="28"/>
          <w:szCs w:val="28"/>
        </w:rPr>
        <w:t>и.о</w:t>
      </w:r>
      <w:proofErr w:type="spellEnd"/>
      <w:r>
        <w:rPr>
          <w:sz w:val="28"/>
          <w:szCs w:val="28"/>
        </w:rPr>
        <w:t xml:space="preserve">. </w:t>
      </w:r>
      <w:r w:rsidRPr="00E01036">
        <w:rPr>
          <w:sz w:val="28"/>
          <w:szCs w:val="28"/>
        </w:rPr>
        <w:t>начальника</w:t>
      </w:r>
      <w:r>
        <w:rPr>
          <w:sz w:val="28"/>
          <w:szCs w:val="28"/>
        </w:rPr>
        <w:t xml:space="preserve"> </w:t>
      </w:r>
      <w:r w:rsidRPr="00E01036">
        <w:rPr>
          <w:sz w:val="28"/>
          <w:szCs w:val="28"/>
        </w:rPr>
        <w:t>Главного</w:t>
      </w:r>
      <w:r>
        <w:rPr>
          <w:sz w:val="28"/>
          <w:szCs w:val="28"/>
        </w:rPr>
        <w:t xml:space="preserve"> </w:t>
      </w:r>
      <w:r w:rsidRPr="00E01036">
        <w:rPr>
          <w:sz w:val="28"/>
          <w:szCs w:val="28"/>
        </w:rPr>
        <w:t>управления образования,</w:t>
      </w:r>
      <w:r>
        <w:rPr>
          <w:sz w:val="28"/>
          <w:szCs w:val="28"/>
        </w:rPr>
        <w:t xml:space="preserve"> </w:t>
      </w:r>
      <w:r w:rsidRPr="00E01036">
        <w:rPr>
          <w:sz w:val="28"/>
          <w:szCs w:val="28"/>
        </w:rPr>
        <w:t>начальника</w:t>
      </w:r>
      <w:r>
        <w:rPr>
          <w:sz w:val="28"/>
          <w:szCs w:val="28"/>
        </w:rPr>
        <w:t xml:space="preserve"> </w:t>
      </w:r>
      <w:r w:rsidRPr="00E01036">
        <w:rPr>
          <w:sz w:val="28"/>
          <w:szCs w:val="28"/>
        </w:rPr>
        <w:t>ОГИБДД УВД по городу Новосибирску</w:t>
      </w:r>
    </w:p>
    <w:p w:rsidR="00F02CBB" w:rsidRPr="00E01036" w:rsidRDefault="00F02CBB" w:rsidP="00F02CBB">
      <w:pPr>
        <w:tabs>
          <w:tab w:val="left" w:pos="3686"/>
          <w:tab w:val="left" w:pos="6379"/>
          <w:tab w:val="left" w:pos="6663"/>
          <w:tab w:val="left" w:pos="8505"/>
          <w:tab w:val="left" w:pos="9780"/>
        </w:tabs>
        <w:ind w:left="6663"/>
        <w:jc w:val="both"/>
        <w:rPr>
          <w:sz w:val="28"/>
          <w:szCs w:val="28"/>
        </w:rPr>
      </w:pPr>
      <w:r>
        <w:rPr>
          <w:sz w:val="28"/>
          <w:szCs w:val="28"/>
        </w:rPr>
        <w:t xml:space="preserve">от </w:t>
      </w:r>
      <w:r w:rsidRPr="00F02CBB">
        <w:rPr>
          <w:sz w:val="28"/>
          <w:szCs w:val="28"/>
          <w:u w:val="single"/>
        </w:rPr>
        <w:tab/>
      </w:r>
      <w:r w:rsidRPr="00E01036">
        <w:rPr>
          <w:sz w:val="28"/>
          <w:szCs w:val="28"/>
        </w:rPr>
        <w:t xml:space="preserve"> № </w:t>
      </w:r>
      <w:r w:rsidRPr="00F02CBB">
        <w:rPr>
          <w:sz w:val="28"/>
          <w:szCs w:val="28"/>
          <w:u w:val="single"/>
        </w:rPr>
        <w:tab/>
      </w:r>
      <w:r w:rsidRPr="00E01036">
        <w:rPr>
          <w:sz w:val="28"/>
          <w:szCs w:val="28"/>
        </w:rPr>
        <w:t xml:space="preserve"> </w:t>
      </w:r>
    </w:p>
    <w:p w:rsidR="00047E73" w:rsidRDefault="00047E73" w:rsidP="00047E73">
      <w:pPr>
        <w:tabs>
          <w:tab w:val="left" w:pos="9637"/>
        </w:tabs>
        <w:overflowPunct w:val="0"/>
        <w:autoSpaceDE w:val="0"/>
        <w:autoSpaceDN w:val="0"/>
        <w:adjustRightInd w:val="0"/>
        <w:ind w:firstLine="6804"/>
        <w:jc w:val="center"/>
        <w:textAlignment w:val="baseline"/>
        <w:rPr>
          <w:sz w:val="28"/>
          <w:szCs w:val="28"/>
        </w:rPr>
      </w:pP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p>
    <w:p w:rsidR="00047E73"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Перечень предметов и медикаментов,</w:t>
      </w:r>
    </w:p>
    <w:p w:rsidR="00047E73" w:rsidRPr="0057799E" w:rsidRDefault="00047E73" w:rsidP="00047E73">
      <w:pPr>
        <w:tabs>
          <w:tab w:val="left" w:pos="9637"/>
        </w:tabs>
        <w:overflowPunct w:val="0"/>
        <w:autoSpaceDE w:val="0"/>
        <w:autoSpaceDN w:val="0"/>
        <w:adjustRightInd w:val="0"/>
        <w:ind w:firstLine="709"/>
        <w:jc w:val="center"/>
        <w:textAlignment w:val="baseline"/>
        <w:rPr>
          <w:sz w:val="28"/>
          <w:szCs w:val="28"/>
        </w:rPr>
      </w:pPr>
      <w:r w:rsidRPr="0057799E">
        <w:rPr>
          <w:sz w:val="28"/>
          <w:szCs w:val="28"/>
        </w:rPr>
        <w:t>входящих в состав санитарной сумки.</w:t>
      </w:r>
    </w:p>
    <w:p w:rsidR="00047E73" w:rsidRPr="0057799E" w:rsidRDefault="00047E73" w:rsidP="00047E73">
      <w:pPr>
        <w:tabs>
          <w:tab w:val="left" w:pos="9637"/>
        </w:tabs>
        <w:overflowPunct w:val="0"/>
        <w:autoSpaceDE w:val="0"/>
        <w:autoSpaceDN w:val="0"/>
        <w:adjustRightInd w:val="0"/>
        <w:ind w:firstLine="709"/>
        <w:jc w:val="both"/>
        <w:textAlignment w:val="baseline"/>
        <w:rPr>
          <w:sz w:val="28"/>
          <w:szCs w:val="28"/>
        </w:rPr>
      </w:pPr>
    </w:p>
    <w:tbl>
      <w:tblPr>
        <w:tblW w:w="10094" w:type="dxa"/>
        <w:tblInd w:w="-68" w:type="dxa"/>
        <w:tblLayout w:type="fixed"/>
        <w:tblLook w:val="0000" w:firstRow="0" w:lastRow="0" w:firstColumn="0" w:lastColumn="0" w:noHBand="0" w:noVBand="0"/>
      </w:tblPr>
      <w:tblGrid>
        <w:gridCol w:w="3494"/>
        <w:gridCol w:w="3300"/>
        <w:gridCol w:w="3300"/>
      </w:tblGrid>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Салфетки стерильные – 1 </w:t>
            </w:r>
            <w:proofErr w:type="spellStart"/>
            <w:r w:rsidRPr="0057799E">
              <w:rPr>
                <w:sz w:val="28"/>
                <w:szCs w:val="28"/>
              </w:rPr>
              <w:t>уп</w:t>
            </w:r>
            <w:proofErr w:type="spellEnd"/>
            <w:r w:rsidRPr="0057799E">
              <w:rPr>
                <w:sz w:val="28"/>
                <w:szCs w:val="28"/>
              </w:rPr>
              <w:t>.</w:t>
            </w:r>
          </w:p>
        </w:tc>
        <w:tc>
          <w:tcPr>
            <w:tcW w:w="3300" w:type="dxa"/>
            <w:vMerge w:val="restart"/>
            <w:tcBorders>
              <w:top w:val="single" w:sz="4" w:space="0" w:color="000000"/>
              <w:lef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Бинт нестерильный: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Широкий (5х14)-2 шт.</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Узкий (5х5)-4 шт.                    </w:t>
            </w:r>
          </w:p>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Лейкопластырь – 1 шт.</w:t>
            </w:r>
          </w:p>
        </w:tc>
      </w:tr>
      <w:tr w:rsidR="00047E73" w:rsidRPr="0057799E" w:rsidTr="00047E73">
        <w:trPr>
          <w:trHeight w:val="413"/>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Пакет-контейнер (</w:t>
            </w:r>
            <w:proofErr w:type="spellStart"/>
            <w:r w:rsidRPr="0057799E">
              <w:rPr>
                <w:sz w:val="28"/>
                <w:szCs w:val="28"/>
              </w:rPr>
              <w:t>охлажд</w:t>
            </w:r>
            <w:proofErr w:type="spellEnd"/>
            <w:r w:rsidRPr="0057799E">
              <w:rPr>
                <w:sz w:val="28"/>
                <w:szCs w:val="28"/>
              </w:rPr>
              <w:t xml:space="preserve">.)–1шт.           </w:t>
            </w:r>
          </w:p>
        </w:tc>
        <w:tc>
          <w:tcPr>
            <w:tcW w:w="3300" w:type="dxa"/>
            <w:vMerge/>
            <w:tcBorders>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Ножницы – 1 шт.</w:t>
            </w:r>
          </w:p>
        </w:tc>
      </w:tr>
      <w:tr w:rsidR="00047E73" w:rsidRPr="0057799E" w:rsidTr="00047E73">
        <w:trPr>
          <w:trHeight w:val="207"/>
        </w:trPr>
        <w:tc>
          <w:tcPr>
            <w:tcW w:w="3494"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Вата </w:t>
            </w:r>
            <w:proofErr w:type="spellStart"/>
            <w:r w:rsidRPr="0057799E">
              <w:rPr>
                <w:sz w:val="28"/>
                <w:szCs w:val="28"/>
              </w:rPr>
              <w:t>стерил</w:t>
            </w:r>
            <w:proofErr w:type="spellEnd"/>
            <w:r w:rsidRPr="0057799E">
              <w:rPr>
                <w:sz w:val="28"/>
                <w:szCs w:val="28"/>
              </w:rPr>
              <w:t xml:space="preserve">. – 1 </w:t>
            </w:r>
            <w:proofErr w:type="spellStart"/>
            <w:r w:rsidRPr="0057799E">
              <w:rPr>
                <w:sz w:val="28"/>
                <w:szCs w:val="28"/>
              </w:rPr>
              <w:t>уп</w:t>
            </w:r>
            <w:proofErr w:type="spellEnd"/>
            <w:r w:rsidRPr="0057799E">
              <w:rPr>
                <w:sz w:val="28"/>
                <w:szCs w:val="28"/>
              </w:rPr>
              <w:t>.</w:t>
            </w:r>
          </w:p>
        </w:tc>
        <w:tc>
          <w:tcPr>
            <w:tcW w:w="3300" w:type="dxa"/>
            <w:tcBorders>
              <w:top w:val="single" w:sz="4" w:space="0" w:color="000000"/>
              <w:left w:val="single" w:sz="4" w:space="0" w:color="000000"/>
              <w:bottom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 xml:space="preserve">Жгут – 1 шт.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7E73" w:rsidRPr="0057799E" w:rsidRDefault="00047E73" w:rsidP="00047E73">
            <w:pPr>
              <w:tabs>
                <w:tab w:val="left" w:pos="9637"/>
              </w:tabs>
              <w:overflowPunct w:val="0"/>
              <w:autoSpaceDE w:val="0"/>
              <w:autoSpaceDN w:val="0"/>
              <w:adjustRightInd w:val="0"/>
              <w:ind w:hanging="45"/>
              <w:textAlignment w:val="baseline"/>
              <w:rPr>
                <w:sz w:val="28"/>
                <w:szCs w:val="28"/>
              </w:rPr>
            </w:pPr>
            <w:r w:rsidRPr="0057799E">
              <w:rPr>
                <w:sz w:val="28"/>
                <w:szCs w:val="28"/>
              </w:rPr>
              <w:t>Блокнот, ручка</w:t>
            </w:r>
          </w:p>
        </w:tc>
      </w:tr>
    </w:tbl>
    <w:p w:rsidR="00047E73" w:rsidRPr="0057799E" w:rsidRDefault="00047E73" w:rsidP="00047E73">
      <w:pPr>
        <w:rPr>
          <w:sz w:val="28"/>
          <w:szCs w:val="28"/>
        </w:rPr>
      </w:pPr>
    </w:p>
    <w:p w:rsidR="00047E73" w:rsidRDefault="00047E73" w:rsidP="00047E73"/>
    <w:p w:rsidR="00047E73" w:rsidRPr="008A09E4" w:rsidRDefault="00047E73" w:rsidP="00047E73">
      <w:pPr>
        <w:ind w:right="-2"/>
        <w:jc w:val="center"/>
      </w:pPr>
      <w:r w:rsidRPr="008A09E4">
        <w:t>____________________</w:t>
      </w:r>
    </w:p>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Default="00F02CBB" w:rsidP="00F02CBB"/>
    <w:p w:rsidR="00F02CBB" w:rsidRPr="00721EAB" w:rsidRDefault="00F02CBB" w:rsidP="00F02CBB">
      <w:r w:rsidRPr="00721EAB">
        <w:t xml:space="preserve">Начальник отдела воспитательной работы </w:t>
      </w:r>
    </w:p>
    <w:p w:rsidR="00F02CBB" w:rsidRPr="00721EAB" w:rsidRDefault="00F02CBB" w:rsidP="00F02CBB">
      <w:r w:rsidRPr="00721EAB">
        <w:t>Главного управления образования мэрии</w:t>
      </w:r>
    </w:p>
    <w:p w:rsidR="006F427F" w:rsidRPr="009122CA" w:rsidRDefault="00F02CBB">
      <w:pPr>
        <w:tabs>
          <w:tab w:val="left" w:pos="2552"/>
        </w:tabs>
        <w:ind w:right="-427"/>
        <w:rPr>
          <w:sz w:val="28"/>
          <w:szCs w:val="28"/>
        </w:rPr>
      </w:pPr>
      <w:r w:rsidRPr="00721EAB">
        <w:rPr>
          <w:u w:val="single"/>
        </w:rPr>
        <w:tab/>
      </w:r>
      <w:r>
        <w:rPr>
          <w:u w:val="single"/>
        </w:rPr>
        <w:t xml:space="preserve"> </w:t>
      </w:r>
      <w:r w:rsidRPr="0037779E">
        <w:t>Ю.А. Лигостаева</w:t>
      </w:r>
    </w:p>
    <w:sectPr w:rsidR="006F427F" w:rsidRPr="009122CA" w:rsidSect="004362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6DF"/>
    <w:multiLevelType w:val="hybridMultilevel"/>
    <w:tmpl w:val="92A69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0"/>
    <w:rsid w:val="00000EC6"/>
    <w:rsid w:val="00047E73"/>
    <w:rsid w:val="000B6D5E"/>
    <w:rsid w:val="001226F8"/>
    <w:rsid w:val="0018200C"/>
    <w:rsid w:val="001C2086"/>
    <w:rsid w:val="00262102"/>
    <w:rsid w:val="00297DFC"/>
    <w:rsid w:val="002A5737"/>
    <w:rsid w:val="002C4EA2"/>
    <w:rsid w:val="003B3C00"/>
    <w:rsid w:val="003C1CD8"/>
    <w:rsid w:val="004362E6"/>
    <w:rsid w:val="004E624B"/>
    <w:rsid w:val="00517F25"/>
    <w:rsid w:val="00526A66"/>
    <w:rsid w:val="00543B18"/>
    <w:rsid w:val="005B5323"/>
    <w:rsid w:val="005E3FCD"/>
    <w:rsid w:val="006051B3"/>
    <w:rsid w:val="006D2A54"/>
    <w:rsid w:val="006F427F"/>
    <w:rsid w:val="006F5F7C"/>
    <w:rsid w:val="007D7AC5"/>
    <w:rsid w:val="00807C95"/>
    <w:rsid w:val="00820809"/>
    <w:rsid w:val="00846B70"/>
    <w:rsid w:val="008B1555"/>
    <w:rsid w:val="00910FEC"/>
    <w:rsid w:val="009122CA"/>
    <w:rsid w:val="00936367"/>
    <w:rsid w:val="00982F35"/>
    <w:rsid w:val="00A222DC"/>
    <w:rsid w:val="00A63E04"/>
    <w:rsid w:val="00AD013D"/>
    <w:rsid w:val="00B743BF"/>
    <w:rsid w:val="00C70D8E"/>
    <w:rsid w:val="00C715F5"/>
    <w:rsid w:val="00CA47BE"/>
    <w:rsid w:val="00D2087E"/>
    <w:rsid w:val="00D473AF"/>
    <w:rsid w:val="00DC4282"/>
    <w:rsid w:val="00E01C7F"/>
    <w:rsid w:val="00E76273"/>
    <w:rsid w:val="00F02417"/>
    <w:rsid w:val="00F02CBB"/>
    <w:rsid w:val="00F37E10"/>
    <w:rsid w:val="00F4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0A2D-195A-4317-AA2A-4823C0B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6B70"/>
    <w:rPr>
      <w:rFonts w:ascii="Courier New" w:hAnsi="Courier New" w:cs="Courier New"/>
      <w:sz w:val="20"/>
      <w:szCs w:val="20"/>
    </w:rPr>
  </w:style>
  <w:style w:type="character" w:customStyle="1" w:styleId="a4">
    <w:name w:val="Текст Знак"/>
    <w:basedOn w:val="a0"/>
    <w:link w:val="a3"/>
    <w:rsid w:val="00846B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1773">
      <w:bodyDiv w:val="1"/>
      <w:marLeft w:val="0"/>
      <w:marRight w:val="0"/>
      <w:marTop w:val="0"/>
      <w:marBottom w:val="0"/>
      <w:divBdr>
        <w:top w:val="none" w:sz="0" w:space="0" w:color="auto"/>
        <w:left w:val="none" w:sz="0" w:space="0" w:color="auto"/>
        <w:bottom w:val="none" w:sz="0" w:space="0" w:color="auto"/>
        <w:right w:val="none" w:sz="0" w:space="0" w:color="auto"/>
      </w:divBdr>
    </w:div>
    <w:div w:id="20972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14DF-0ECE-47FA-A1BB-BF7C5C25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14</Pages>
  <Words>3274</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17</cp:revision>
  <dcterms:created xsi:type="dcterms:W3CDTF">2015-10-22T08:25:00Z</dcterms:created>
  <dcterms:modified xsi:type="dcterms:W3CDTF">2016-02-29T07:04:00Z</dcterms:modified>
</cp:coreProperties>
</file>