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FB233E">
        <w:rPr>
          <w:b/>
          <w:sz w:val="28"/>
          <w:szCs w:val="28"/>
        </w:rPr>
        <w:t>январь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860E76">
        <w:rPr>
          <w:b/>
          <w:sz w:val="28"/>
          <w:szCs w:val="28"/>
        </w:rPr>
        <w:t xml:space="preserve">от </w:t>
      </w:r>
      <w:r w:rsidR="00860E76" w:rsidRPr="00860E76">
        <w:rPr>
          <w:b/>
          <w:sz w:val="28"/>
          <w:szCs w:val="28"/>
        </w:rPr>
        <w:t>09.02.2021</w:t>
      </w:r>
      <w:r w:rsidR="00045F6B" w:rsidRPr="00860E76">
        <w:rPr>
          <w:b/>
          <w:sz w:val="28"/>
          <w:szCs w:val="28"/>
        </w:rPr>
        <w:t xml:space="preserve"> № 57/6-</w:t>
      </w:r>
      <w:r w:rsidR="00860E76" w:rsidRPr="00860E76">
        <w:rPr>
          <w:b/>
          <w:sz w:val="28"/>
          <w:szCs w:val="28"/>
        </w:rPr>
        <w:t>531</w:t>
      </w:r>
      <w:r w:rsidR="00045F6B" w:rsidRPr="00860E7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FB233E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месяц 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="004021C5" w:rsidRPr="004021C5">
        <w:rPr>
          <w:rFonts w:eastAsia="MS Mincho"/>
          <w:sz w:val="28"/>
          <w:szCs w:val="28"/>
        </w:rPr>
        <w:t xml:space="preserve">года в городе Новосибирске зарегистрировано </w:t>
      </w:r>
      <w:r w:rsidR="00FB233E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FB233E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FB233E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FB233E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801B1A">
        <w:rPr>
          <w:rFonts w:eastAsia="MS Mincho"/>
          <w:sz w:val="28"/>
          <w:szCs w:val="28"/>
        </w:rPr>
        <w:t>10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801B1A">
        <w:rPr>
          <w:rFonts w:eastAsia="MS Mincho"/>
          <w:sz w:val="28"/>
          <w:szCs w:val="28"/>
        </w:rPr>
        <w:t xml:space="preserve">8,5 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5A1F41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1448098" wp14:editId="41B871AA">
            <wp:extent cx="5940425" cy="2765425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801B1A">
        <w:rPr>
          <w:rFonts w:eastAsia="MS Mincho"/>
          <w:sz w:val="28"/>
          <w:szCs w:val="28"/>
        </w:rPr>
        <w:t>4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014A26">
        <w:rPr>
          <w:rFonts w:eastAsia="MS Mincho"/>
          <w:sz w:val="28"/>
          <w:szCs w:val="28"/>
        </w:rPr>
        <w:t xml:space="preserve">во всех </w:t>
      </w:r>
      <w:r w:rsidR="00801B1A">
        <w:rPr>
          <w:rFonts w:eastAsia="MS Mincho"/>
          <w:sz w:val="28"/>
          <w:szCs w:val="28"/>
        </w:rPr>
        <w:t>4</w:t>
      </w:r>
      <w:r w:rsidR="00014A26">
        <w:rPr>
          <w:rFonts w:eastAsia="MS Mincho"/>
          <w:sz w:val="28"/>
          <w:szCs w:val="28"/>
        </w:rPr>
        <w:t xml:space="preserve"> </w:t>
      </w:r>
      <w:r w:rsidR="005E5DD9" w:rsidRPr="005E5DD9">
        <w:rPr>
          <w:rFonts w:eastAsia="MS Mincho"/>
          <w:sz w:val="28"/>
          <w:szCs w:val="28"/>
        </w:rPr>
        <w:t xml:space="preserve">случаях </w:t>
      </w:r>
      <w:r w:rsidR="00014A26">
        <w:rPr>
          <w:rFonts w:eastAsia="MS Mincho"/>
          <w:sz w:val="28"/>
          <w:szCs w:val="28"/>
        </w:rPr>
        <w:t>установлена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5E5DD9" w:rsidRPr="00014A26">
        <w:rPr>
          <w:rFonts w:eastAsia="MS Mincho"/>
          <w:b/>
          <w:sz w:val="28"/>
          <w:szCs w:val="28"/>
        </w:rPr>
        <w:t>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014A26">
        <w:rPr>
          <w:rFonts w:eastAsia="MS Mincho"/>
          <w:sz w:val="28"/>
          <w:szCs w:val="28"/>
        </w:rPr>
        <w:t>100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014A2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0ABAEC7" wp14:editId="15455C15">
            <wp:extent cx="4621203" cy="2672998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1355F7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7A956F" wp14:editId="09C3A4A9">
            <wp:extent cx="4980772" cy="24604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Pr="00B64571" w:rsidRDefault="00FB55AC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CF537B" w:rsidRDefault="001355F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152439D" wp14:editId="3E348F3F">
            <wp:extent cx="5766435" cy="2049780"/>
            <wp:effectExtent l="0" t="0" r="5715" b="76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E7305" w:rsidRPr="00AD5BFC">
        <w:rPr>
          <w:noProof/>
          <w:color w:val="FF0000"/>
        </w:rPr>
        <w:t xml:space="preserve"> </w:t>
      </w:r>
    </w:p>
    <w:p w:rsidR="00FB55AC" w:rsidRDefault="001355F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A4DAF55" wp14:editId="13FA31B9">
            <wp:extent cx="5791200" cy="236982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394C6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C10386B" wp14:editId="4948DE26">
            <wp:extent cx="5880100" cy="2186940"/>
            <wp:effectExtent l="0" t="0" r="6350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F72B1">
        <w:rPr>
          <w:rFonts w:eastAsia="MS Mincho"/>
          <w:sz w:val="28"/>
          <w:szCs w:val="28"/>
        </w:rPr>
        <w:lastRenderedPageBreak/>
        <w:t xml:space="preserve">Исходя из анализа ДТП, следует: самый травмаопастный возраст несовершеннолетних участников ДТП </w:t>
      </w:r>
      <w:r w:rsidRPr="00591E2E">
        <w:rPr>
          <w:rFonts w:eastAsia="MS Mincho"/>
          <w:b/>
          <w:sz w:val="28"/>
          <w:szCs w:val="28"/>
        </w:rPr>
        <w:t>от 0 до 6 лет</w:t>
      </w:r>
      <w:r w:rsidRPr="00DF72B1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801B1A">
        <w:rPr>
          <w:rFonts w:eastAsia="MS Mincho"/>
          <w:b/>
          <w:sz w:val="28"/>
          <w:szCs w:val="28"/>
        </w:rPr>
        <w:t>во вторник</w:t>
      </w:r>
      <w:r w:rsidRPr="00DF72B1">
        <w:rPr>
          <w:rFonts w:eastAsia="MS Mincho"/>
          <w:sz w:val="28"/>
          <w:szCs w:val="28"/>
        </w:rPr>
        <w:t xml:space="preserve">, по времени суток – </w:t>
      </w:r>
      <w:r w:rsidRPr="00591E2E">
        <w:rPr>
          <w:rFonts w:eastAsia="MS Mincho"/>
          <w:b/>
          <w:sz w:val="28"/>
          <w:szCs w:val="28"/>
        </w:rPr>
        <w:t xml:space="preserve">с </w:t>
      </w:r>
      <w:r w:rsidR="00801B1A">
        <w:rPr>
          <w:rFonts w:eastAsia="MS Mincho"/>
          <w:b/>
          <w:sz w:val="28"/>
          <w:szCs w:val="28"/>
        </w:rPr>
        <w:t>8</w:t>
      </w:r>
      <w:r w:rsidRPr="00591E2E">
        <w:rPr>
          <w:rFonts w:eastAsia="MS Mincho"/>
          <w:b/>
          <w:sz w:val="28"/>
          <w:szCs w:val="28"/>
        </w:rPr>
        <w:t xml:space="preserve">.00 до </w:t>
      </w:r>
      <w:r w:rsidR="00801B1A">
        <w:rPr>
          <w:rFonts w:eastAsia="MS Mincho"/>
          <w:b/>
          <w:sz w:val="28"/>
          <w:szCs w:val="28"/>
        </w:rPr>
        <w:t>20</w:t>
      </w:r>
      <w:r w:rsidRPr="00591E2E">
        <w:rPr>
          <w:rFonts w:eastAsia="MS Mincho"/>
          <w:b/>
          <w:sz w:val="28"/>
          <w:szCs w:val="28"/>
        </w:rPr>
        <w:t>.00 часов</w:t>
      </w:r>
      <w:r w:rsidRPr="00DF72B1">
        <w:rPr>
          <w:rFonts w:eastAsia="MS Mincho"/>
          <w:sz w:val="28"/>
          <w:szCs w:val="28"/>
        </w:rPr>
        <w:t>.</w:t>
      </w:r>
    </w:p>
    <w:p w:rsidR="00FB55AC" w:rsidRDefault="00394C6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960919A" wp14:editId="3C57C55C">
            <wp:extent cx="5940425" cy="2868930"/>
            <wp:effectExtent l="0" t="0" r="3175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537B" w:rsidRPr="00AD5BFC" w:rsidRDefault="00394C68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68E5D2E" wp14:editId="26457681">
            <wp:extent cx="5940425" cy="2774315"/>
            <wp:effectExtent l="0" t="0" r="3175" b="698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7C99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394C68" w:rsidRPr="00B269CB" w:rsidTr="004D6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68" w:rsidRPr="00394C68" w:rsidRDefault="00394C68" w:rsidP="00394C68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394C68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A602A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271C0F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CA46E0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CA46E0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CA46E0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79181E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544F6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E97395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520D19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B21C96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F24E50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</w:tr>
      <w:tr w:rsidR="00394C68" w:rsidRPr="00B269CB" w:rsidTr="00B63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68" w:rsidRPr="00394C68" w:rsidRDefault="00394C68" w:rsidP="00394C68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394C68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0452ED"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0452ED"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394C68" w:rsidRDefault="00394C68" w:rsidP="00394C68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394C68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0452ED"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0452ED"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0452ED">
              <w:rPr>
                <w:rFonts w:eastAsia="MS Mincho"/>
                <w:b/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0452ED" w:rsidRDefault="00394C68" w:rsidP="00394C68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68" w:rsidRPr="00394C68" w:rsidRDefault="00394C68" w:rsidP="00394C68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394C68">
              <w:rPr>
                <w:rFonts w:eastAsia="MS Mincho"/>
                <w:b/>
                <w:sz w:val="22"/>
                <w:szCs w:val="22"/>
              </w:rPr>
              <w:t>4-0-4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345AB9" w:rsidRPr="00D93434" w:rsidTr="0068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</w:tr>
      <w:tr w:rsidR="00D93434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40404"/>
    <w:rsid w:val="00045D0F"/>
    <w:rsid w:val="00045F6B"/>
    <w:rsid w:val="000728AB"/>
    <w:rsid w:val="000B450A"/>
    <w:rsid w:val="00112DD8"/>
    <w:rsid w:val="001209AD"/>
    <w:rsid w:val="00125371"/>
    <w:rsid w:val="00130703"/>
    <w:rsid w:val="00130CA4"/>
    <w:rsid w:val="001355F7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91B0E"/>
    <w:rsid w:val="00394C68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91E2E"/>
    <w:rsid w:val="005A1F41"/>
    <w:rsid w:val="005D1BA3"/>
    <w:rsid w:val="005E5DD9"/>
    <w:rsid w:val="00604C63"/>
    <w:rsid w:val="00635AFC"/>
    <w:rsid w:val="00666CA3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1B1A"/>
    <w:rsid w:val="00803C7D"/>
    <w:rsid w:val="00807708"/>
    <w:rsid w:val="0081038D"/>
    <w:rsid w:val="00812539"/>
    <w:rsid w:val="00817C99"/>
    <w:rsid w:val="00850801"/>
    <w:rsid w:val="00860E76"/>
    <w:rsid w:val="00897BC0"/>
    <w:rsid w:val="008F581C"/>
    <w:rsid w:val="00920115"/>
    <w:rsid w:val="00921E88"/>
    <w:rsid w:val="00925560"/>
    <w:rsid w:val="00932091"/>
    <w:rsid w:val="00985785"/>
    <w:rsid w:val="009874A2"/>
    <w:rsid w:val="009C404B"/>
    <w:rsid w:val="009D761E"/>
    <w:rsid w:val="009F4DD2"/>
    <w:rsid w:val="00A34C59"/>
    <w:rsid w:val="00A356EF"/>
    <w:rsid w:val="00A63558"/>
    <w:rsid w:val="00A8210A"/>
    <w:rsid w:val="00AB7120"/>
    <w:rsid w:val="00AD2130"/>
    <w:rsid w:val="00AD5BFC"/>
    <w:rsid w:val="00AE1BF3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6774F"/>
    <w:rsid w:val="00D920A3"/>
    <w:rsid w:val="00D93434"/>
    <w:rsid w:val="00D969F8"/>
    <w:rsid w:val="00DC6776"/>
    <w:rsid w:val="00DF3471"/>
    <w:rsid w:val="00DF650E"/>
    <w:rsid w:val="00DF72B1"/>
    <w:rsid w:val="00E234E3"/>
    <w:rsid w:val="00E3168A"/>
    <w:rsid w:val="00E45896"/>
    <w:rsid w:val="00E81667"/>
    <w:rsid w:val="00F233DB"/>
    <w:rsid w:val="00F255E0"/>
    <w:rsid w:val="00FB233E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%20&#1084;&#1077;&#1089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 месяц 2021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16976588265518186"/>
          <c:w val="0.91945273236369318"/>
          <c:h val="0.65764696866396621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2021.xlsx]По годам'!$C$21:$E$21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1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2021.xlsx]По годам'!$C$22:$E$22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1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2021.xlsx]По годам'!$C$23:$E$23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1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2021.xlsx]По годам'!$C$24:$E$24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1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2021.xlsx]По годам'!$C$25:$E$25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1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2021.xlsx]По годам'!$C$26:$E$26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3986080"/>
        <c:axId val="-183985536"/>
        <c:axId val="0"/>
      </c:bar3DChart>
      <c:catAx>
        <c:axId val="-18398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83985536"/>
        <c:crosses val="autoZero"/>
        <c:auto val="1"/>
        <c:lblAlgn val="ctr"/>
        <c:lblOffset val="100"/>
        <c:noMultiLvlLbl val="0"/>
      </c:catAx>
      <c:valAx>
        <c:axId val="-183985536"/>
        <c:scaling>
          <c:orientation val="minMax"/>
          <c:max val="2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83986080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9.428866549774409E-2"/>
          <c:y val="0.88528134893361976"/>
          <c:w val="0.85264169016310987"/>
          <c:h val="9.3671026755604694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 месяц 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89281080829579551"/>
          <c:h val="0.61296434524444232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59"/>
          <c:dPt>
            <c:idx val="1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2021.xlsx]Причины'!$B$16:$B$17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2 мес 2021.xlsx]Причины'!$C$16:$C$17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1 месяц 2021 г.</a:t>
            </a:r>
          </a:p>
        </c:rich>
      </c:tx>
      <c:layout>
        <c:manualLayout>
          <c:xMode val="edge"/>
          <c:yMode val="edge"/>
          <c:x val="0.20598071945473512"/>
          <c:y val="8.315284342227569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28008826768642E-2"/>
          <c:y val="0.27148397152732462"/>
          <c:w val="0.97336910088839945"/>
          <c:h val="0.58854344936361525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explosion val="8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963520514490525"/>
                  <c:y val="-4.7303259223071714E-2"/>
                </c:manualLayout>
              </c:layout>
              <c:tx>
                <c:rich>
                  <a:bodyPr/>
                  <a:lstStyle/>
                  <a:p>
                    <a:fld id="{0C8899AC-836C-4F95-A2CD-4547476A415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 мес 2021.xlsx]Причины'!$B$4:$B$5</c:f>
              <c:strCache>
                <c:ptCount val="2"/>
                <c:pt idx="0">
                  <c:v>Наезд на пешехода</c:v>
                </c:pt>
                <c:pt idx="1">
                  <c:v>Столкновение (пассажир)</c:v>
                </c:pt>
              </c:strCache>
            </c:strRef>
          </c:cat>
          <c:val>
            <c:numRef>
              <c:f>'[ДТП за 1 мес 2021.xlsx]Причины'!$C$4:$C$5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525932357314651"/>
          <c:y val="0.84540404067089003"/>
          <c:w val="0.76118742469159861"/>
          <c:h val="0.13209707397031337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(январь 2021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0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2021.xlsx]По видам'!$D$3:$D$6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1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2021.xlsx]По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2021.xlsx]По видам'!$F$3:$F$6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3984992"/>
        <c:axId val="-183984448"/>
        <c:axId val="0"/>
      </c:bar3DChart>
      <c:catAx>
        <c:axId val="-18398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3984448"/>
        <c:crosses val="autoZero"/>
        <c:auto val="1"/>
        <c:lblAlgn val="ctr"/>
        <c:lblOffset val="100"/>
        <c:noMultiLvlLbl val="0"/>
      </c:catAx>
      <c:valAx>
        <c:axId val="-183984448"/>
        <c:scaling>
          <c:orientation val="minMax"/>
          <c:max val="6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8398499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(январь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388888888888888"/>
          <c:w val="0.95187784915043516"/>
          <c:h val="0.43941054243219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 мес 2021.xlsx]По видам'!$D$16:$D$22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 мес 2021.xlsx]По видам'!$F$16:$F$22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3996960"/>
        <c:axId val="-183982816"/>
        <c:axId val="0"/>
      </c:bar3DChart>
      <c:catAx>
        <c:axId val="-1839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3982816"/>
        <c:crosses val="autoZero"/>
        <c:auto val="1"/>
        <c:lblAlgn val="ctr"/>
        <c:lblOffset val="100"/>
        <c:noMultiLvlLbl val="0"/>
      </c:catAx>
      <c:valAx>
        <c:axId val="-183982816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39969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(январь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33831514251488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 мес 2021.xlsx]По видам'!$D$28:$D$32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1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 мес 2021.xlsx]По видам'!$F$28:$F$32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4788512"/>
        <c:axId val="-50965472"/>
        <c:axId val="0"/>
      </c:bar3DChart>
      <c:catAx>
        <c:axId val="-18478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0965472"/>
        <c:crosses val="autoZero"/>
        <c:auto val="1"/>
        <c:lblAlgn val="ctr"/>
        <c:lblOffset val="100"/>
        <c:noMultiLvlLbl val="0"/>
      </c:catAx>
      <c:valAx>
        <c:axId val="-50965472"/>
        <c:scaling>
          <c:orientation val="minMax"/>
          <c:max val="2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8478851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(январь 2021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2021.xlsx]По видам'!$T$22:$T$25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1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2021.xlsx]По видам'!$V$22:$V$25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50974720"/>
        <c:axId val="-50975808"/>
      </c:barChart>
      <c:catAx>
        <c:axId val="-509747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0975808"/>
        <c:crosses val="autoZero"/>
        <c:auto val="1"/>
        <c:lblAlgn val="ctr"/>
        <c:lblOffset val="100"/>
        <c:noMultiLvlLbl val="0"/>
      </c:catAx>
      <c:valAx>
        <c:axId val="-50975808"/>
        <c:scaling>
          <c:orientation val="minMax"/>
          <c:max val="3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097472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январь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6287667113442961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2021.xlsx]По районам'!$C$6:$C$15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1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2021.xlsx]По районам'!$E$6:$E$15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50976896"/>
        <c:axId val="-50975264"/>
        <c:axId val="0"/>
      </c:bar3DChart>
      <c:catAx>
        <c:axId val="-509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50975264"/>
        <c:crosses val="autoZero"/>
        <c:auto val="1"/>
        <c:lblAlgn val="ctr"/>
        <c:lblOffset val="100"/>
        <c:noMultiLvlLbl val="0"/>
      </c:catAx>
      <c:valAx>
        <c:axId val="-50975264"/>
        <c:scaling>
          <c:orientation val="minMax"/>
          <c:max val="4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50976896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0ACE-18A9-4E48-90E3-1119EB95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2017-04-26T09:06:00Z</cp:lastPrinted>
  <dcterms:created xsi:type="dcterms:W3CDTF">2021-03-10T06:14:00Z</dcterms:created>
  <dcterms:modified xsi:type="dcterms:W3CDTF">2021-03-11T10:07:00Z</dcterms:modified>
</cp:coreProperties>
</file>