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DBB5" w14:textId="55BFFE09" w:rsidR="00963EF0" w:rsidRPr="00963EF0" w:rsidRDefault="00963EF0" w:rsidP="00CC2E80">
      <w:pPr>
        <w:ind w:left="4253" w:right="284"/>
        <w:outlineLvl w:val="0"/>
      </w:pPr>
      <w:r w:rsidRPr="00963EF0">
        <w:rPr>
          <w:noProof/>
          <w:sz w:val="12"/>
        </w:rPr>
        <w:drawing>
          <wp:inline distT="0" distB="0" distL="0" distR="0" wp14:anchorId="2460245E" wp14:editId="175FEAD0">
            <wp:extent cx="515620" cy="51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9554" w14:textId="77777777" w:rsidR="00963EF0" w:rsidRPr="00963EF0" w:rsidRDefault="00963EF0" w:rsidP="00CC2E80">
      <w:pPr>
        <w:overflowPunct/>
        <w:adjustRightInd/>
        <w:ind w:right="284"/>
        <w:jc w:val="center"/>
        <w:textAlignment w:val="auto"/>
        <w:outlineLvl w:val="0"/>
        <w:rPr>
          <w:b/>
          <w:bCs/>
          <w:spacing w:val="60"/>
          <w:sz w:val="16"/>
          <w:szCs w:val="16"/>
        </w:rPr>
      </w:pPr>
    </w:p>
    <w:p w14:paraId="45BEAAFB" w14:textId="77777777" w:rsidR="00963EF0" w:rsidRPr="00963EF0" w:rsidRDefault="00963EF0" w:rsidP="00CC2E80">
      <w:pPr>
        <w:overflowPunct/>
        <w:adjustRightInd/>
        <w:ind w:left="2098" w:right="284"/>
        <w:textAlignment w:val="auto"/>
        <w:outlineLvl w:val="0"/>
        <w:rPr>
          <w:b/>
          <w:bCs/>
          <w:spacing w:val="20"/>
          <w:sz w:val="30"/>
          <w:szCs w:val="30"/>
        </w:rPr>
      </w:pPr>
      <w:r w:rsidRPr="00963EF0">
        <w:rPr>
          <w:b/>
          <w:bCs/>
          <w:spacing w:val="20"/>
          <w:sz w:val="30"/>
          <w:szCs w:val="30"/>
        </w:rPr>
        <w:t>МЭРИЯ ГОРОДА НОВОСИБИРСКА</w:t>
      </w:r>
    </w:p>
    <w:p w14:paraId="3EB23580" w14:textId="77777777" w:rsidR="00963EF0" w:rsidRPr="00963EF0" w:rsidRDefault="00963EF0" w:rsidP="00CC2E80">
      <w:pPr>
        <w:overflowPunct/>
        <w:adjustRightInd/>
        <w:ind w:right="284"/>
        <w:jc w:val="center"/>
        <w:textAlignment w:val="auto"/>
        <w:outlineLvl w:val="0"/>
        <w:rPr>
          <w:b/>
          <w:bCs/>
          <w:spacing w:val="60"/>
          <w:sz w:val="12"/>
          <w:szCs w:val="12"/>
        </w:rPr>
      </w:pPr>
    </w:p>
    <w:p w14:paraId="55BB52EE" w14:textId="77777777" w:rsidR="00963EF0" w:rsidRPr="00963EF0" w:rsidRDefault="00963EF0" w:rsidP="00CC2E80">
      <w:pPr>
        <w:overflowPunct/>
        <w:adjustRightInd/>
        <w:spacing w:line="240" w:lineRule="atLeast"/>
        <w:ind w:right="284"/>
        <w:jc w:val="center"/>
        <w:textAlignment w:val="auto"/>
        <w:rPr>
          <w:sz w:val="28"/>
          <w:szCs w:val="28"/>
        </w:rPr>
      </w:pPr>
      <w:r w:rsidRPr="00963EF0">
        <w:rPr>
          <w:sz w:val="28"/>
          <w:szCs w:val="28"/>
        </w:rPr>
        <w:t>ДЕПАРТАМЕНТ ОБРАЗОВАНИЯ</w:t>
      </w:r>
    </w:p>
    <w:p w14:paraId="0E694FBA" w14:textId="77777777" w:rsidR="00963EF0" w:rsidRPr="00963EF0" w:rsidRDefault="00963EF0" w:rsidP="00CC2E80">
      <w:pPr>
        <w:overflowPunct/>
        <w:adjustRightInd/>
        <w:ind w:right="284"/>
        <w:jc w:val="center"/>
        <w:textAlignment w:val="auto"/>
        <w:outlineLvl w:val="0"/>
        <w:rPr>
          <w:b/>
          <w:bCs/>
          <w:spacing w:val="60"/>
          <w:sz w:val="12"/>
          <w:szCs w:val="12"/>
        </w:rPr>
      </w:pPr>
    </w:p>
    <w:p w14:paraId="79244F2F" w14:textId="77777777" w:rsidR="00963EF0" w:rsidRPr="00963EF0" w:rsidRDefault="00963EF0" w:rsidP="00CC2E80">
      <w:pPr>
        <w:overflowPunct/>
        <w:adjustRightInd/>
        <w:jc w:val="center"/>
        <w:textAlignment w:val="auto"/>
        <w:outlineLvl w:val="0"/>
        <w:rPr>
          <w:b/>
          <w:bCs/>
          <w:spacing w:val="40"/>
          <w:sz w:val="36"/>
          <w:szCs w:val="36"/>
        </w:rPr>
      </w:pPr>
      <w:r w:rsidRPr="00963EF0">
        <w:rPr>
          <w:b/>
          <w:bCs/>
          <w:spacing w:val="40"/>
          <w:sz w:val="36"/>
          <w:szCs w:val="36"/>
        </w:rPr>
        <w:t>ПРИКАЗ</w:t>
      </w:r>
    </w:p>
    <w:p w14:paraId="00FEBC42" w14:textId="77777777" w:rsidR="00963EF0" w:rsidRPr="00963EF0" w:rsidRDefault="00963EF0" w:rsidP="00CC2E80">
      <w:pPr>
        <w:tabs>
          <w:tab w:val="left" w:pos="540"/>
          <w:tab w:val="left" w:pos="2160"/>
          <w:tab w:val="left" w:pos="7513"/>
          <w:tab w:val="left" w:pos="9355"/>
        </w:tabs>
        <w:overflowPunct/>
        <w:adjustRightInd/>
        <w:jc w:val="both"/>
        <w:textAlignment w:val="auto"/>
        <w:rPr>
          <w:sz w:val="28"/>
          <w:szCs w:val="28"/>
        </w:rPr>
      </w:pPr>
      <w:r w:rsidRPr="00963EF0">
        <w:rPr>
          <w:b/>
          <w:sz w:val="28"/>
          <w:szCs w:val="28"/>
        </w:rPr>
        <w:t>От</w:t>
      </w:r>
      <w:r w:rsidRPr="00963EF0">
        <w:rPr>
          <w:sz w:val="28"/>
          <w:szCs w:val="28"/>
        </w:rPr>
        <w:t xml:space="preserve">  </w:t>
      </w:r>
      <w:r w:rsidRPr="00963EF0">
        <w:rPr>
          <w:sz w:val="28"/>
          <w:szCs w:val="28"/>
          <w:u w:val="single"/>
        </w:rPr>
        <w:t xml:space="preserve"> </w:t>
      </w:r>
      <w:r w:rsidRPr="00963EF0">
        <w:rPr>
          <w:sz w:val="28"/>
          <w:szCs w:val="28"/>
          <w:u w:val="single"/>
        </w:rPr>
        <w:tab/>
      </w:r>
      <w:r w:rsidRPr="00963EF0">
        <w:rPr>
          <w:sz w:val="28"/>
          <w:szCs w:val="28"/>
        </w:rPr>
        <w:tab/>
      </w:r>
      <w:r w:rsidRPr="00963EF0">
        <w:rPr>
          <w:b/>
          <w:sz w:val="28"/>
          <w:szCs w:val="28"/>
        </w:rPr>
        <w:t>№</w:t>
      </w:r>
      <w:r w:rsidRPr="00963EF0">
        <w:rPr>
          <w:sz w:val="28"/>
          <w:szCs w:val="28"/>
        </w:rPr>
        <w:t xml:space="preserve">  </w:t>
      </w:r>
      <w:r w:rsidRPr="00963EF0">
        <w:rPr>
          <w:sz w:val="28"/>
          <w:szCs w:val="28"/>
          <w:u w:val="single"/>
        </w:rPr>
        <w:t xml:space="preserve"> </w:t>
      </w:r>
      <w:r w:rsidRPr="00963EF0">
        <w:rPr>
          <w:sz w:val="28"/>
          <w:szCs w:val="28"/>
          <w:u w:val="single"/>
        </w:rPr>
        <w:tab/>
      </w:r>
    </w:p>
    <w:p w14:paraId="4788DEF5" w14:textId="77777777" w:rsidR="00963EF0" w:rsidRPr="00963EF0" w:rsidRDefault="00963EF0" w:rsidP="00CC2E80">
      <w:pPr>
        <w:tabs>
          <w:tab w:val="left" w:pos="540"/>
          <w:tab w:val="left" w:pos="2160"/>
          <w:tab w:val="left" w:pos="7513"/>
          <w:tab w:val="left" w:pos="9355"/>
        </w:tabs>
        <w:overflowPunct/>
        <w:adjustRightInd/>
        <w:jc w:val="both"/>
        <w:textAlignment w:val="auto"/>
        <w:rPr>
          <w:sz w:val="28"/>
          <w:szCs w:val="28"/>
        </w:rPr>
      </w:pPr>
    </w:p>
    <w:p w14:paraId="68DE3292" w14:textId="77777777" w:rsidR="00963EF0" w:rsidRPr="00963EF0" w:rsidRDefault="00963EF0" w:rsidP="00CC2E80">
      <w:pPr>
        <w:tabs>
          <w:tab w:val="left" w:pos="540"/>
          <w:tab w:val="left" w:pos="2160"/>
          <w:tab w:val="left" w:pos="7513"/>
          <w:tab w:val="left" w:pos="9355"/>
        </w:tabs>
        <w:overflowPunct/>
        <w:adjustRightInd/>
        <w:jc w:val="both"/>
        <w:textAlignment w:val="auto"/>
        <w:rPr>
          <w:sz w:val="28"/>
          <w:szCs w:val="28"/>
        </w:rPr>
      </w:pPr>
      <w:r w:rsidRPr="00963EF0">
        <w:rPr>
          <w:sz w:val="28"/>
          <w:szCs w:val="28"/>
        </w:rPr>
        <w:t xml:space="preserve">О проведении городского конкурса </w:t>
      </w:r>
    </w:p>
    <w:p w14:paraId="2F4700FA" w14:textId="59583A5E" w:rsidR="00963EF0" w:rsidRPr="00963EF0" w:rsidRDefault="005E60D0" w:rsidP="00CC2E80">
      <w:pPr>
        <w:tabs>
          <w:tab w:val="left" w:pos="540"/>
          <w:tab w:val="left" w:pos="2160"/>
          <w:tab w:val="left" w:pos="7513"/>
          <w:tab w:val="left" w:pos="9355"/>
        </w:tabs>
        <w:overflowPunct/>
        <w:adjustRightInd/>
        <w:jc w:val="both"/>
        <w:textAlignment w:val="auto"/>
        <w:rPr>
          <w:sz w:val="28"/>
          <w:szCs w:val="28"/>
        </w:rPr>
      </w:pP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Дорога будущего глазами детей - 202</w:t>
      </w:r>
      <w:r w:rsidR="00343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963EF0">
        <w:rPr>
          <w:sz w:val="28"/>
          <w:szCs w:val="28"/>
        </w:rPr>
        <w:t xml:space="preserve"> </w:t>
      </w:r>
    </w:p>
    <w:p w14:paraId="51FD4CEA" w14:textId="77777777" w:rsidR="00963EF0" w:rsidRPr="00963EF0" w:rsidRDefault="00963EF0" w:rsidP="00CC2E80">
      <w:pPr>
        <w:tabs>
          <w:tab w:val="left" w:pos="540"/>
          <w:tab w:val="left" w:pos="2160"/>
          <w:tab w:val="left" w:pos="7513"/>
          <w:tab w:val="left" w:pos="9355"/>
        </w:tabs>
        <w:overflowPunct/>
        <w:adjustRightInd/>
        <w:jc w:val="both"/>
        <w:textAlignment w:val="auto"/>
        <w:rPr>
          <w:sz w:val="28"/>
          <w:szCs w:val="28"/>
        </w:rPr>
      </w:pPr>
    </w:p>
    <w:p w14:paraId="6DE2B6AC" w14:textId="6691EF33" w:rsidR="007000E7" w:rsidRDefault="008715E6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715E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целях формирования транспортной культуры воспитанников дошкольных образовательных организаций</w:t>
      </w:r>
      <w:r w:rsidR="003221E9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подведомственных департаменту образования мэрии города Новосибирска (далее – образовательные организации)</w:t>
      </w:r>
      <w:r w:rsidRPr="008715E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 их родителей, в соответствии с Единым календарем образовательных событий по пропаганде основ безопасности и П</w:t>
      </w:r>
      <w:r w:rsidR="007C09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равил дорожного движения на 202</w:t>
      </w:r>
      <w:r w:rsidR="00343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7C09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/202</w:t>
      </w:r>
      <w:r w:rsidR="00343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Pr="008715E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</w:t>
      </w:r>
      <w:r w:rsidR="00F9152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F91525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ПРИКАЗЫВАЮ:</w:t>
      </w:r>
    </w:p>
    <w:p w14:paraId="2B9BF809" w14:textId="1592BA71" w:rsidR="00963EF0" w:rsidRPr="00963EF0" w:rsidRDefault="00F91525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1. 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Провести с </w:t>
      </w:r>
      <w:r w:rsidR="00EC382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октября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 </w:t>
      </w:r>
      <w:r w:rsidR="00EC382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декабрь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городской </w:t>
      </w:r>
      <w:r w:rsidR="00EC382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творческий 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конкурс «</w:t>
      </w:r>
      <w:r w:rsidR="007000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Дорога будущего глазами детей - 202</w:t>
      </w:r>
      <w:r w:rsidR="00343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» (далее – Конкурс). </w:t>
      </w:r>
    </w:p>
    <w:p w14:paraId="19872CD7" w14:textId="77777777" w:rsidR="00963EF0" w:rsidRPr="00963EF0" w:rsidRDefault="00963EF0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 Утвердить:</w:t>
      </w:r>
    </w:p>
    <w:p w14:paraId="71CFF717" w14:textId="10D7F628" w:rsidR="00963EF0" w:rsidRPr="00963EF0" w:rsidRDefault="003221E9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2.1. </w:t>
      </w: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Состав организационного комитета по подготовке и п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роведению Конкурса (приложение 1</w:t>
      </w: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).</w:t>
      </w:r>
    </w:p>
    <w:p w14:paraId="52471608" w14:textId="6C4984B2" w:rsidR="00963EF0" w:rsidRPr="00963EF0" w:rsidRDefault="00963EF0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2.2. </w:t>
      </w:r>
      <w:r w:rsidR="003221E9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 о п</w:t>
      </w:r>
      <w:r w:rsidR="003221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роведении Конкурса (приложение 2</w:t>
      </w:r>
      <w:r w:rsidR="003221E9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>).</w:t>
      </w:r>
    </w:p>
    <w:p w14:paraId="0C25014F" w14:textId="473DC18F" w:rsidR="00963EF0" w:rsidRPr="00963EF0" w:rsidRDefault="007C09B3" w:rsidP="00CC2E8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 МАУ ДО ДТД УМ «Юниор» </w:t>
      </w:r>
      <w:r w:rsidR="006C772E">
        <w:rPr>
          <w:rFonts w:ascii="Times New Roman CYR" w:eastAsia="Calibri" w:hAnsi="Times New Roman CYR" w:cs="Times New Roman CYR"/>
          <w:sz w:val="28"/>
          <w:szCs w:val="28"/>
          <w:lang w:eastAsia="en-US"/>
        </w:rPr>
        <w:t>(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директор Вострокнутов А. В.</w:t>
      </w:r>
      <w:r w:rsidR="006C772E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r w:rsidR="00963EF0" w:rsidRPr="00963E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обеспечить организационное и методическое сопровождение Конкурса.</w:t>
      </w:r>
    </w:p>
    <w:p w14:paraId="02AFE35C" w14:textId="77777777" w:rsidR="00963EF0" w:rsidRPr="00963EF0" w:rsidRDefault="00963EF0" w:rsidP="00CC2E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3EF0">
        <w:rPr>
          <w:sz w:val="28"/>
          <w:szCs w:val="28"/>
        </w:rPr>
        <w:t>4. Руководителям образовательных организаций организовать участие обучающихся в Конкурсе.</w:t>
      </w:r>
    </w:p>
    <w:p w14:paraId="30B1E19E" w14:textId="6CF4FC9D" w:rsidR="00963EF0" w:rsidRDefault="00963EF0" w:rsidP="00CC2E80">
      <w:pPr>
        <w:suppressAutoHyphens/>
        <w:overflowPunct/>
        <w:adjustRightInd/>
        <w:ind w:firstLine="709"/>
        <w:jc w:val="both"/>
        <w:textAlignment w:val="auto"/>
        <w:rPr>
          <w:sz w:val="28"/>
          <w:szCs w:val="28"/>
          <w:lang w:bidi="ru-RU"/>
        </w:rPr>
      </w:pPr>
      <w:r w:rsidRPr="00963EF0">
        <w:rPr>
          <w:sz w:val="28"/>
          <w:szCs w:val="28"/>
        </w:rPr>
        <w:t>5. </w:t>
      </w:r>
      <w:r w:rsidR="00EF7CD5" w:rsidRPr="00963EF0">
        <w:rPr>
          <w:sz w:val="28"/>
          <w:szCs w:val="28"/>
          <w:lang w:bidi="ru-RU"/>
        </w:rPr>
        <w:t xml:space="preserve">Контроль исполнения приказа возложить на начальника </w:t>
      </w:r>
      <w:r w:rsidR="00EF7CD5">
        <w:rPr>
          <w:sz w:val="28"/>
          <w:szCs w:val="28"/>
          <w:lang w:bidi="ru-RU"/>
        </w:rPr>
        <w:t xml:space="preserve">управления общего и дополнительного образования </w:t>
      </w:r>
      <w:r w:rsidR="00EF7CD5" w:rsidRPr="00963EF0">
        <w:rPr>
          <w:sz w:val="28"/>
          <w:szCs w:val="28"/>
          <w:lang w:bidi="ru-RU"/>
        </w:rPr>
        <w:t xml:space="preserve">мэрии города Новосибирска </w:t>
      </w:r>
      <w:r w:rsidR="00EF7CD5">
        <w:rPr>
          <w:sz w:val="28"/>
          <w:szCs w:val="28"/>
          <w:lang w:bidi="ru-RU"/>
        </w:rPr>
        <w:t>Сутягину В.И.</w:t>
      </w:r>
    </w:p>
    <w:p w14:paraId="02273F37" w14:textId="77777777" w:rsidR="00A429B0" w:rsidRPr="00963EF0" w:rsidRDefault="00A429B0" w:rsidP="00CC2E80">
      <w:pPr>
        <w:suppressAutoHyphens/>
        <w:overflowPunct/>
        <w:adjustRightInd/>
        <w:ind w:firstLine="709"/>
        <w:jc w:val="both"/>
        <w:textAlignment w:val="auto"/>
        <w:rPr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5315"/>
      </w:tblGrid>
      <w:tr w:rsidR="00963EF0" w:rsidRPr="00963EF0" w14:paraId="7D7AB5E9" w14:textId="77777777" w:rsidTr="002008FA">
        <w:tc>
          <w:tcPr>
            <w:tcW w:w="5006" w:type="dxa"/>
          </w:tcPr>
          <w:p w14:paraId="33292FC9" w14:textId="77777777" w:rsidR="00963EF0" w:rsidRPr="00963EF0" w:rsidRDefault="00963EF0" w:rsidP="00CC2E80">
            <w:pPr>
              <w:overflowPunct/>
              <w:adjustRightInd/>
              <w:spacing w:before="600" w:line="240" w:lineRule="atLeast"/>
              <w:textAlignment w:val="auto"/>
              <w:rPr>
                <w:sz w:val="28"/>
                <w:szCs w:val="28"/>
              </w:rPr>
            </w:pPr>
            <w:r w:rsidRPr="00963EF0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5450" w:type="dxa"/>
            <w:vAlign w:val="bottom"/>
          </w:tcPr>
          <w:p w14:paraId="4E1B0424" w14:textId="77777777" w:rsidR="00963EF0" w:rsidRPr="00963EF0" w:rsidRDefault="00963EF0" w:rsidP="00CC2E80">
            <w:pPr>
              <w:overflowPunct/>
              <w:adjustRightInd/>
              <w:spacing w:before="600" w:line="240" w:lineRule="atLeast"/>
              <w:jc w:val="right"/>
              <w:textAlignment w:val="auto"/>
              <w:rPr>
                <w:sz w:val="28"/>
                <w:szCs w:val="28"/>
              </w:rPr>
            </w:pPr>
            <w:r w:rsidRPr="00963EF0">
              <w:rPr>
                <w:sz w:val="28"/>
                <w:szCs w:val="28"/>
              </w:rPr>
              <w:t xml:space="preserve">Р. М. </w:t>
            </w:r>
            <w:proofErr w:type="spellStart"/>
            <w:r w:rsidRPr="00963EF0">
              <w:rPr>
                <w:sz w:val="28"/>
                <w:szCs w:val="28"/>
              </w:rPr>
              <w:t>Ахметгареев</w:t>
            </w:r>
            <w:proofErr w:type="spellEnd"/>
          </w:p>
        </w:tc>
      </w:tr>
    </w:tbl>
    <w:p w14:paraId="67A1ADDE" w14:textId="77777777" w:rsidR="00963EF0" w:rsidRPr="00963EF0" w:rsidRDefault="00963EF0" w:rsidP="00CC2E80">
      <w:pPr>
        <w:overflowPunct/>
        <w:adjustRightInd/>
        <w:spacing w:line="240" w:lineRule="atLeast"/>
        <w:textAlignment w:val="auto"/>
        <w:rPr>
          <w:sz w:val="12"/>
          <w:szCs w:val="28"/>
        </w:rPr>
      </w:pPr>
    </w:p>
    <w:p w14:paraId="4098122A" w14:textId="77777777" w:rsidR="00963EF0" w:rsidRPr="00963EF0" w:rsidRDefault="00963EF0" w:rsidP="00CC2E80">
      <w:pPr>
        <w:overflowPunct/>
        <w:adjustRightInd/>
        <w:spacing w:line="240" w:lineRule="atLeast"/>
        <w:textAlignment w:val="auto"/>
        <w:rPr>
          <w:sz w:val="12"/>
          <w:szCs w:val="28"/>
        </w:rPr>
      </w:pPr>
    </w:p>
    <w:p w14:paraId="31138649" w14:textId="77777777" w:rsidR="00963EF0" w:rsidRDefault="00963EF0" w:rsidP="00CC2E80">
      <w:pPr>
        <w:overflowPunct/>
        <w:adjustRightInd/>
        <w:spacing w:line="240" w:lineRule="atLeast"/>
        <w:textAlignment w:val="auto"/>
        <w:rPr>
          <w:sz w:val="12"/>
          <w:szCs w:val="28"/>
        </w:rPr>
      </w:pPr>
    </w:p>
    <w:p w14:paraId="70EBA1A9" w14:textId="77777777" w:rsidR="00963EF0" w:rsidRDefault="00963EF0" w:rsidP="00CC2E80">
      <w:pPr>
        <w:overflowPunct/>
        <w:adjustRightInd/>
        <w:spacing w:line="240" w:lineRule="atLeast"/>
        <w:textAlignment w:val="auto"/>
        <w:rPr>
          <w:sz w:val="12"/>
          <w:szCs w:val="28"/>
        </w:rPr>
      </w:pPr>
    </w:p>
    <w:p w14:paraId="64F89E12" w14:textId="77777777" w:rsidR="00963EF0" w:rsidRPr="00963EF0" w:rsidRDefault="00963EF0" w:rsidP="00CC2E80">
      <w:pPr>
        <w:overflowPunct/>
        <w:adjustRightInd/>
        <w:spacing w:line="240" w:lineRule="atLeast"/>
        <w:textAlignment w:val="auto"/>
        <w:rPr>
          <w:sz w:val="12"/>
          <w:szCs w:val="28"/>
        </w:rPr>
      </w:pPr>
    </w:p>
    <w:p w14:paraId="5CE30A7B" w14:textId="77777777" w:rsidR="00BD2BC7" w:rsidRDefault="00BD2BC7" w:rsidP="00CC2E80">
      <w:pPr>
        <w:tabs>
          <w:tab w:val="left" w:pos="3686"/>
          <w:tab w:val="left" w:pos="4395"/>
          <w:tab w:val="left" w:pos="9923"/>
        </w:tabs>
        <w:ind w:firstLine="552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022B72" w:rsidRPr="00963EF0" w14:paraId="3B427829" w14:textId="77777777" w:rsidTr="00022B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3F04" w14:textId="2E121A2B" w:rsidR="00022B72" w:rsidRPr="00963EF0" w:rsidRDefault="00022B72" w:rsidP="00CC2E80">
            <w:pPr>
              <w:overflowPunct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963EF0">
              <w:rPr>
                <w:sz w:val="24"/>
                <w:szCs w:val="24"/>
              </w:rPr>
              <w:t>22745</w:t>
            </w:r>
            <w:r w:rsidR="00EF7CD5">
              <w:rPr>
                <w:sz w:val="24"/>
                <w:szCs w:val="24"/>
              </w:rPr>
              <w:t>15</w:t>
            </w:r>
          </w:p>
        </w:tc>
      </w:tr>
    </w:tbl>
    <w:p w14:paraId="215C341B" w14:textId="77777777" w:rsidR="00BD2BC7" w:rsidRDefault="00BD2BC7" w:rsidP="00CC2E80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9DF7A5D" w14:textId="77777777" w:rsidR="004D485A" w:rsidRPr="0064615C" w:rsidRDefault="004D485A" w:rsidP="004D485A">
      <w:pPr>
        <w:tabs>
          <w:tab w:val="left" w:pos="3686"/>
          <w:tab w:val="left" w:pos="4395"/>
          <w:tab w:val="left" w:pos="9923"/>
        </w:tabs>
        <w:ind w:left="5954"/>
        <w:jc w:val="both"/>
        <w:rPr>
          <w:sz w:val="28"/>
          <w:szCs w:val="28"/>
        </w:rPr>
      </w:pPr>
      <w:r w:rsidRPr="0064615C">
        <w:rPr>
          <w:sz w:val="28"/>
          <w:szCs w:val="28"/>
        </w:rPr>
        <w:lastRenderedPageBreak/>
        <w:t>Приложение 2</w:t>
      </w:r>
    </w:p>
    <w:p w14:paraId="0D664D15" w14:textId="77777777" w:rsidR="004D485A" w:rsidRPr="0064615C" w:rsidRDefault="004D485A" w:rsidP="004D485A">
      <w:pPr>
        <w:tabs>
          <w:tab w:val="left" w:pos="3686"/>
          <w:tab w:val="left" w:pos="5954"/>
          <w:tab w:val="left" w:pos="6096"/>
          <w:tab w:val="left" w:pos="9356"/>
          <w:tab w:val="left" w:pos="9923"/>
        </w:tabs>
        <w:overflowPunct/>
        <w:autoSpaceDE/>
        <w:autoSpaceDN/>
        <w:adjustRightInd/>
        <w:ind w:left="5954"/>
        <w:jc w:val="both"/>
        <w:textAlignment w:val="auto"/>
        <w:rPr>
          <w:sz w:val="28"/>
          <w:szCs w:val="28"/>
        </w:rPr>
      </w:pPr>
      <w:r w:rsidRPr="0064615C">
        <w:rPr>
          <w:sz w:val="28"/>
          <w:szCs w:val="28"/>
        </w:rPr>
        <w:t>к приказу начальника</w:t>
      </w:r>
    </w:p>
    <w:p w14:paraId="28A7C585" w14:textId="77777777" w:rsidR="004D485A" w:rsidRPr="0064615C" w:rsidRDefault="004D485A" w:rsidP="004D485A">
      <w:pPr>
        <w:tabs>
          <w:tab w:val="left" w:pos="3686"/>
          <w:tab w:val="left" w:pos="5954"/>
          <w:tab w:val="left" w:pos="6096"/>
          <w:tab w:val="left" w:pos="9356"/>
          <w:tab w:val="left" w:pos="9923"/>
        </w:tabs>
        <w:overflowPunct/>
        <w:autoSpaceDE/>
        <w:autoSpaceDN/>
        <w:adjustRightInd/>
        <w:ind w:left="5954"/>
        <w:jc w:val="both"/>
        <w:textAlignment w:val="auto"/>
        <w:rPr>
          <w:sz w:val="28"/>
          <w:szCs w:val="28"/>
        </w:rPr>
      </w:pPr>
      <w:r w:rsidRPr="0064615C">
        <w:rPr>
          <w:sz w:val="28"/>
          <w:szCs w:val="28"/>
        </w:rPr>
        <w:t xml:space="preserve">департамента образования </w:t>
      </w:r>
    </w:p>
    <w:p w14:paraId="47513D35" w14:textId="77777777" w:rsidR="004D485A" w:rsidRPr="0064615C" w:rsidRDefault="004D485A" w:rsidP="004D485A">
      <w:pPr>
        <w:tabs>
          <w:tab w:val="left" w:pos="3686"/>
          <w:tab w:val="left" w:pos="5954"/>
          <w:tab w:val="left" w:pos="6096"/>
          <w:tab w:val="left" w:pos="9356"/>
          <w:tab w:val="left" w:pos="9923"/>
        </w:tabs>
        <w:overflowPunct/>
        <w:autoSpaceDE/>
        <w:autoSpaceDN/>
        <w:adjustRightInd/>
        <w:ind w:left="5954"/>
        <w:jc w:val="both"/>
        <w:textAlignment w:val="auto"/>
        <w:rPr>
          <w:sz w:val="28"/>
          <w:szCs w:val="28"/>
        </w:rPr>
      </w:pPr>
      <w:r w:rsidRPr="0064615C">
        <w:rPr>
          <w:sz w:val="28"/>
          <w:szCs w:val="28"/>
        </w:rPr>
        <w:t>от_______________№ ___________</w:t>
      </w:r>
    </w:p>
    <w:p w14:paraId="7214A945" w14:textId="77777777" w:rsidR="004D485A" w:rsidRPr="0064615C" w:rsidRDefault="004D485A" w:rsidP="004D485A">
      <w:pPr>
        <w:tabs>
          <w:tab w:val="left" w:pos="3686"/>
          <w:tab w:val="left" w:pos="4395"/>
          <w:tab w:val="left" w:pos="9923"/>
        </w:tabs>
        <w:ind w:firstLine="5529"/>
        <w:jc w:val="both"/>
        <w:rPr>
          <w:sz w:val="28"/>
          <w:szCs w:val="28"/>
        </w:rPr>
      </w:pPr>
    </w:p>
    <w:p w14:paraId="1DAEC08B" w14:textId="77777777" w:rsidR="004D485A" w:rsidRPr="0064615C" w:rsidRDefault="004D485A" w:rsidP="004D485A">
      <w:pPr>
        <w:autoSpaceDE/>
        <w:autoSpaceDN/>
        <w:ind w:hanging="142"/>
        <w:jc w:val="center"/>
        <w:outlineLvl w:val="0"/>
        <w:rPr>
          <w:sz w:val="28"/>
          <w:szCs w:val="28"/>
        </w:rPr>
      </w:pPr>
      <w:r w:rsidRPr="0064615C">
        <w:rPr>
          <w:sz w:val="28"/>
          <w:szCs w:val="28"/>
        </w:rPr>
        <w:t>СОСТАВ</w:t>
      </w:r>
    </w:p>
    <w:p w14:paraId="541D4D5E" w14:textId="77777777" w:rsidR="004D485A" w:rsidRPr="0064615C" w:rsidRDefault="004D485A" w:rsidP="004D485A">
      <w:pPr>
        <w:autoSpaceDE/>
        <w:autoSpaceDN/>
        <w:jc w:val="center"/>
        <w:rPr>
          <w:sz w:val="28"/>
          <w:szCs w:val="28"/>
        </w:rPr>
      </w:pPr>
      <w:r w:rsidRPr="0064615C">
        <w:rPr>
          <w:sz w:val="28"/>
          <w:szCs w:val="28"/>
        </w:rPr>
        <w:t xml:space="preserve">организационного комитета по проведению городского творческого конкурса </w:t>
      </w:r>
    </w:p>
    <w:p w14:paraId="032DE3D2" w14:textId="77777777" w:rsidR="004D485A" w:rsidRPr="0064615C" w:rsidRDefault="004D485A" w:rsidP="004D485A">
      <w:pPr>
        <w:autoSpaceDE/>
        <w:autoSpaceDN/>
        <w:jc w:val="center"/>
        <w:rPr>
          <w:sz w:val="28"/>
          <w:szCs w:val="28"/>
        </w:rPr>
      </w:pPr>
      <w:r w:rsidRPr="0064615C">
        <w:rPr>
          <w:sz w:val="28"/>
          <w:szCs w:val="28"/>
        </w:rPr>
        <w:t>«Дорога будущего глазами детей» в 2023/2024 учебном году</w:t>
      </w:r>
    </w:p>
    <w:p w14:paraId="1289AC82" w14:textId="77777777" w:rsidR="004D485A" w:rsidRPr="0064615C" w:rsidRDefault="004D485A" w:rsidP="004D485A">
      <w:pPr>
        <w:autoSpaceDE/>
        <w:autoSpaceDN/>
        <w:jc w:val="center"/>
        <w:rPr>
          <w:sz w:val="28"/>
          <w:szCs w:val="28"/>
        </w:rPr>
      </w:pPr>
    </w:p>
    <w:tbl>
      <w:tblPr>
        <w:tblW w:w="105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395"/>
        <w:gridCol w:w="284"/>
        <w:gridCol w:w="5845"/>
      </w:tblGrid>
      <w:tr w:rsidR="004D485A" w:rsidRPr="0064615C" w14:paraId="59CD671D" w14:textId="77777777" w:rsidTr="0095364A">
        <w:trPr>
          <w:trHeight w:val="1082"/>
        </w:trPr>
        <w:tc>
          <w:tcPr>
            <w:tcW w:w="4395" w:type="dxa"/>
          </w:tcPr>
          <w:p w14:paraId="46ABBA11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  <w:highlight w:val="yellow"/>
              </w:rPr>
            </w:pPr>
            <w:r w:rsidRPr="0064615C">
              <w:rPr>
                <w:sz w:val="28"/>
                <w:szCs w:val="28"/>
              </w:rPr>
              <w:t>Сутягина Валерия Ивановна</w:t>
            </w:r>
          </w:p>
        </w:tc>
        <w:tc>
          <w:tcPr>
            <w:tcW w:w="284" w:type="dxa"/>
          </w:tcPr>
          <w:p w14:paraId="450DE98E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  <w:highlight w:val="yellow"/>
              </w:rPr>
            </w:pPr>
            <w:r w:rsidRPr="0064615C">
              <w:rPr>
                <w:sz w:val="28"/>
                <w:szCs w:val="28"/>
                <w:highlight w:val="yellow"/>
              </w:rPr>
              <w:t>--</w:t>
            </w:r>
          </w:p>
        </w:tc>
        <w:tc>
          <w:tcPr>
            <w:tcW w:w="5845" w:type="dxa"/>
          </w:tcPr>
          <w:p w14:paraId="41C5BC16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  <w:highlight w:val="yellow"/>
              </w:rPr>
            </w:pPr>
            <w:r w:rsidRPr="0064615C">
              <w:rPr>
                <w:sz w:val="28"/>
                <w:szCs w:val="28"/>
                <w:lang w:bidi="ru-RU"/>
              </w:rPr>
              <w:t>начальник управления общего и дополнительного образования мэрии города Новосибирска</w:t>
            </w:r>
            <w:r w:rsidRPr="0064615C">
              <w:rPr>
                <w:sz w:val="28"/>
                <w:szCs w:val="28"/>
              </w:rPr>
              <w:t>, председатель;</w:t>
            </w:r>
          </w:p>
        </w:tc>
      </w:tr>
      <w:tr w:rsidR="004D485A" w:rsidRPr="0064615C" w14:paraId="0322A2D5" w14:textId="77777777" w:rsidTr="0095364A">
        <w:trPr>
          <w:trHeight w:val="1743"/>
        </w:trPr>
        <w:tc>
          <w:tcPr>
            <w:tcW w:w="4395" w:type="dxa"/>
            <w:shd w:val="clear" w:color="auto" w:fill="FFFF00"/>
          </w:tcPr>
          <w:p w14:paraId="37F9BC8C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64615C">
              <w:rPr>
                <w:sz w:val="28"/>
                <w:szCs w:val="28"/>
              </w:rPr>
              <w:t>Ермолович</w:t>
            </w:r>
            <w:proofErr w:type="spellEnd"/>
            <w:r w:rsidRPr="0064615C">
              <w:rPr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284" w:type="dxa"/>
            <w:shd w:val="clear" w:color="auto" w:fill="FFFF00"/>
          </w:tcPr>
          <w:p w14:paraId="02C307C0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  <w:highlight w:val="yellow"/>
              </w:rPr>
            </w:pPr>
            <w:r w:rsidRPr="0064615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845" w:type="dxa"/>
            <w:shd w:val="clear" w:color="auto" w:fill="FFFF00"/>
          </w:tcPr>
          <w:p w14:paraId="0F0D0FC5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color w:val="FF0000"/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начальник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Новосибирска, заместитель председателя;</w:t>
            </w:r>
          </w:p>
        </w:tc>
      </w:tr>
      <w:tr w:rsidR="004D485A" w:rsidRPr="0064615C" w14:paraId="7A6A5CE9" w14:textId="77777777" w:rsidTr="0095364A">
        <w:trPr>
          <w:trHeight w:val="611"/>
        </w:trPr>
        <w:tc>
          <w:tcPr>
            <w:tcW w:w="4395" w:type="dxa"/>
          </w:tcPr>
          <w:p w14:paraId="62CD7A94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Буханистова Елена Сергеевна</w:t>
            </w:r>
          </w:p>
        </w:tc>
        <w:tc>
          <w:tcPr>
            <w:tcW w:w="284" w:type="dxa"/>
          </w:tcPr>
          <w:p w14:paraId="7FE45841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14:paraId="761ABA4F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 xml:space="preserve">старший педагог организатор МАУ ДО ДТД УМ «Юниор», секретарь. </w:t>
            </w:r>
          </w:p>
        </w:tc>
      </w:tr>
      <w:tr w:rsidR="004D485A" w:rsidRPr="0064615C" w14:paraId="5E2D26AF" w14:textId="77777777" w:rsidTr="0095364A">
        <w:trPr>
          <w:trHeight w:val="541"/>
        </w:trPr>
        <w:tc>
          <w:tcPr>
            <w:tcW w:w="10524" w:type="dxa"/>
            <w:gridSpan w:val="3"/>
          </w:tcPr>
          <w:p w14:paraId="5D7B4C5B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4D485A" w:rsidRPr="0064615C" w14:paraId="3A967C20" w14:textId="77777777" w:rsidTr="0095364A">
        <w:trPr>
          <w:trHeight w:val="1153"/>
        </w:trPr>
        <w:tc>
          <w:tcPr>
            <w:tcW w:w="4395" w:type="dxa"/>
            <w:shd w:val="clear" w:color="auto" w:fill="auto"/>
          </w:tcPr>
          <w:p w14:paraId="0531E96F" w14:textId="77777777" w:rsidR="004D485A" w:rsidRPr="0064615C" w:rsidRDefault="004D485A" w:rsidP="0095364A">
            <w:pPr>
              <w:overflowPunct/>
              <w:autoSpaceDE/>
              <w:autoSpaceDN/>
              <w:adjustRightInd/>
              <w:ind w:left="176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64615C">
              <w:rPr>
                <w:sz w:val="28"/>
                <w:szCs w:val="28"/>
              </w:rPr>
              <w:t>Шуркалова</w:t>
            </w:r>
            <w:proofErr w:type="spellEnd"/>
            <w:r w:rsidRPr="0064615C">
              <w:rPr>
                <w:sz w:val="28"/>
                <w:szCs w:val="28"/>
              </w:rPr>
              <w:t xml:space="preserve"> Татьяна Ильинична</w:t>
            </w:r>
          </w:p>
          <w:p w14:paraId="66D50357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  <w:p w14:paraId="14EE0D68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B84F85F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shd w:val="clear" w:color="auto" w:fill="auto"/>
          </w:tcPr>
          <w:p w14:paraId="073900B9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главный специалист отдела воспитательной работы и дополнительного образования управления общего и дополнительного образования мэрии города Новосибирска;</w:t>
            </w:r>
          </w:p>
          <w:p w14:paraId="30DD7321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4D485A" w:rsidRPr="0064615C" w14:paraId="1DA4629F" w14:textId="77777777" w:rsidTr="0095364A">
        <w:trPr>
          <w:trHeight w:val="11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24A7E0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Ткаченко Антон Игоревич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90475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2B3CCC4E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начальник отделения организационно-аналитической работы и пропаганды БДД Отдела ОГИБДД УМВД России по городу Новосибирску (по согласованию);</w:t>
            </w:r>
          </w:p>
          <w:p w14:paraId="567690F8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4D485A" w:rsidRPr="0064615C" w14:paraId="61C6E224" w14:textId="77777777" w:rsidTr="0095364A">
        <w:trPr>
          <w:trHeight w:val="702"/>
        </w:trPr>
        <w:tc>
          <w:tcPr>
            <w:tcW w:w="4395" w:type="dxa"/>
          </w:tcPr>
          <w:p w14:paraId="46683026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Дукач Богдан Олегович</w:t>
            </w:r>
          </w:p>
        </w:tc>
        <w:tc>
          <w:tcPr>
            <w:tcW w:w="284" w:type="dxa"/>
          </w:tcPr>
          <w:p w14:paraId="260BF919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14:paraId="345FFF03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начальник структурного подразделения МАУ ДО ДТД УМ «Юниор»;</w:t>
            </w:r>
          </w:p>
        </w:tc>
      </w:tr>
      <w:tr w:rsidR="004D485A" w:rsidRPr="0064615C" w14:paraId="7F6C261B" w14:textId="77777777" w:rsidTr="0095364A">
        <w:trPr>
          <w:trHeight w:val="632"/>
        </w:trPr>
        <w:tc>
          <w:tcPr>
            <w:tcW w:w="4395" w:type="dxa"/>
          </w:tcPr>
          <w:p w14:paraId="25DE66EE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Лапская Елена Валериевна</w:t>
            </w:r>
          </w:p>
        </w:tc>
        <w:tc>
          <w:tcPr>
            <w:tcW w:w="284" w:type="dxa"/>
          </w:tcPr>
          <w:p w14:paraId="601F88DB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14:paraId="34D235F1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методист МАУ ДО ДТД УМ «Юниор».</w:t>
            </w:r>
          </w:p>
        </w:tc>
      </w:tr>
      <w:tr w:rsidR="004D485A" w:rsidRPr="0064615C" w14:paraId="5C2101F4" w14:textId="77777777" w:rsidTr="0095364A">
        <w:trPr>
          <w:trHeight w:val="827"/>
        </w:trPr>
        <w:tc>
          <w:tcPr>
            <w:tcW w:w="4395" w:type="dxa"/>
          </w:tcPr>
          <w:p w14:paraId="72FEC58D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Синицына Елена Владимировна</w:t>
            </w:r>
          </w:p>
        </w:tc>
        <w:tc>
          <w:tcPr>
            <w:tcW w:w="284" w:type="dxa"/>
          </w:tcPr>
          <w:p w14:paraId="32EDBA38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14:paraId="650DC3E5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педагог дополнительного образования МАУ ДО ДТД УМ «Юниор»</w:t>
            </w:r>
          </w:p>
        </w:tc>
      </w:tr>
      <w:tr w:rsidR="004D485A" w:rsidRPr="0064615C" w14:paraId="1D7757DD" w14:textId="77777777" w:rsidTr="0095364A">
        <w:trPr>
          <w:trHeight w:val="827"/>
        </w:trPr>
        <w:tc>
          <w:tcPr>
            <w:tcW w:w="4395" w:type="dxa"/>
          </w:tcPr>
          <w:p w14:paraId="7954DEB4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Ильина Людмила Александровна</w:t>
            </w:r>
          </w:p>
        </w:tc>
        <w:tc>
          <w:tcPr>
            <w:tcW w:w="284" w:type="dxa"/>
          </w:tcPr>
          <w:p w14:paraId="47F0A344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14:paraId="75B4358D" w14:textId="77777777" w:rsidR="004D485A" w:rsidRPr="0064615C" w:rsidRDefault="004D485A" w:rsidP="0095364A">
            <w:pPr>
              <w:autoSpaceDE/>
              <w:autoSpaceDN/>
              <w:ind w:left="176"/>
              <w:jc w:val="both"/>
              <w:rPr>
                <w:sz w:val="28"/>
                <w:szCs w:val="28"/>
              </w:rPr>
            </w:pPr>
            <w:r w:rsidRPr="0064615C">
              <w:rPr>
                <w:sz w:val="28"/>
                <w:szCs w:val="28"/>
              </w:rPr>
              <w:t>педагог дополнительного образования МАУ ДО ДТД УМ «Юниор»</w:t>
            </w:r>
          </w:p>
        </w:tc>
      </w:tr>
    </w:tbl>
    <w:p w14:paraId="067273A8" w14:textId="77777777" w:rsidR="004D485A" w:rsidRPr="00E82C2C" w:rsidRDefault="004D485A" w:rsidP="004D485A">
      <w:pPr>
        <w:jc w:val="both"/>
        <w:rPr>
          <w:iCs/>
          <w:sz w:val="24"/>
          <w:szCs w:val="24"/>
        </w:rPr>
      </w:pPr>
    </w:p>
    <w:p w14:paraId="6FCBBA9C" w14:textId="77777777" w:rsidR="004D485A" w:rsidRPr="00E82C2C" w:rsidRDefault="004D485A" w:rsidP="004D485A">
      <w:pPr>
        <w:jc w:val="both"/>
        <w:rPr>
          <w:iCs/>
          <w:sz w:val="24"/>
          <w:szCs w:val="24"/>
        </w:rPr>
      </w:pPr>
    </w:p>
    <w:p w14:paraId="75C2F6EB" w14:textId="77777777" w:rsidR="004D485A" w:rsidRDefault="004D485A" w:rsidP="004D485A">
      <w:pPr>
        <w:ind w:hanging="142"/>
        <w:jc w:val="both"/>
        <w:rPr>
          <w:iCs/>
          <w:sz w:val="24"/>
          <w:szCs w:val="24"/>
        </w:rPr>
      </w:pPr>
      <w:r w:rsidRPr="00D24262">
        <w:rPr>
          <w:iCs/>
          <w:sz w:val="24"/>
          <w:szCs w:val="24"/>
        </w:rPr>
        <w:t xml:space="preserve">Заместитель начальника управления – начальник </w:t>
      </w:r>
      <w:proofErr w:type="spellStart"/>
      <w:r w:rsidRPr="00D24262">
        <w:rPr>
          <w:iCs/>
          <w:sz w:val="24"/>
          <w:szCs w:val="24"/>
        </w:rPr>
        <w:t>ОВРиДО</w:t>
      </w:r>
      <w:proofErr w:type="spellEnd"/>
    </w:p>
    <w:p w14:paraId="53878623" w14:textId="77777777" w:rsidR="004D485A" w:rsidRPr="004B650F" w:rsidRDefault="004D485A" w:rsidP="004D485A">
      <w:pPr>
        <w:tabs>
          <w:tab w:val="left" w:pos="3686"/>
          <w:tab w:val="left" w:pos="4395"/>
          <w:tab w:val="left" w:pos="9923"/>
        </w:tabs>
        <w:ind w:hanging="142"/>
        <w:jc w:val="both"/>
        <w:rPr>
          <w:iCs/>
          <w:sz w:val="24"/>
          <w:szCs w:val="24"/>
        </w:rPr>
      </w:pPr>
      <w:r w:rsidRPr="004B650F">
        <w:rPr>
          <w:iCs/>
          <w:sz w:val="24"/>
          <w:szCs w:val="24"/>
        </w:rPr>
        <w:t>_____________</w:t>
      </w:r>
      <w:r>
        <w:rPr>
          <w:iCs/>
          <w:sz w:val="24"/>
          <w:szCs w:val="24"/>
        </w:rPr>
        <w:t xml:space="preserve">Е. </w:t>
      </w:r>
      <w:proofErr w:type="spellStart"/>
      <w:r>
        <w:rPr>
          <w:iCs/>
          <w:sz w:val="24"/>
          <w:szCs w:val="24"/>
        </w:rPr>
        <w:t>В.Ермолович</w:t>
      </w:r>
      <w:proofErr w:type="spellEnd"/>
      <w:r w:rsidRPr="004B650F">
        <w:rPr>
          <w:iCs/>
          <w:sz w:val="24"/>
          <w:szCs w:val="24"/>
        </w:rPr>
        <w:t xml:space="preserve"> </w:t>
      </w:r>
    </w:p>
    <w:p w14:paraId="03C5CC11" w14:textId="77777777" w:rsidR="004D485A" w:rsidRDefault="004D48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C15369" w14:textId="12A5F572" w:rsidR="00CD4CEC" w:rsidRDefault="00CD4CEC" w:rsidP="006C772E">
      <w:pPr>
        <w:spacing w:line="24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CA9BD22" w14:textId="77777777" w:rsidR="00CD4CEC" w:rsidRDefault="00CD4CEC" w:rsidP="006C772E">
      <w:pPr>
        <w:spacing w:line="24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к приказу начальника</w:t>
      </w:r>
    </w:p>
    <w:p w14:paraId="76C9A0F5" w14:textId="77777777" w:rsidR="00CD4CEC" w:rsidRDefault="00CD4CEC" w:rsidP="006C772E">
      <w:pPr>
        <w:spacing w:line="24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14:paraId="3030CE84" w14:textId="77777777" w:rsidR="00CD4CEC" w:rsidRDefault="00CD4CEC" w:rsidP="006C772E">
      <w:pPr>
        <w:spacing w:line="24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14:paraId="29FB6F5B" w14:textId="77777777" w:rsidR="00B5084F" w:rsidRPr="00B5084F" w:rsidRDefault="00B5084F" w:rsidP="006C772E">
      <w:pPr>
        <w:overflowPunct/>
        <w:autoSpaceDE/>
        <w:autoSpaceDN/>
        <w:adjustRightInd/>
        <w:ind w:firstLine="709"/>
        <w:jc w:val="center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</w:p>
    <w:p w14:paraId="6A139695" w14:textId="41817C41" w:rsidR="004526D6" w:rsidRPr="00B5084F" w:rsidRDefault="004526D6" w:rsidP="006C772E">
      <w:pPr>
        <w:overflowPunct/>
        <w:autoSpaceDE/>
        <w:autoSpaceDN/>
        <w:adjustRightInd/>
        <w:jc w:val="center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B5084F">
        <w:rPr>
          <w:rFonts w:eastAsia="SimSun" w:cstheme="minorBidi"/>
          <w:color w:val="00000A"/>
          <w:sz w:val="28"/>
          <w:szCs w:val="28"/>
          <w:lang w:eastAsia="en-US"/>
        </w:rPr>
        <w:t>ПОЛОЖЕНИЕ</w:t>
      </w:r>
    </w:p>
    <w:p w14:paraId="0C84CB11" w14:textId="64E42BCC" w:rsidR="004526D6" w:rsidRPr="00B5084F" w:rsidRDefault="004526D6" w:rsidP="006C772E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 w:rsidRPr="00B5084F">
        <w:rPr>
          <w:rFonts w:eastAsia="SimSun" w:cstheme="minorBidi"/>
          <w:color w:val="00000A"/>
          <w:sz w:val="28"/>
          <w:szCs w:val="28"/>
          <w:lang w:eastAsia="en-US"/>
        </w:rPr>
        <w:t xml:space="preserve">о </w:t>
      </w:r>
      <w:r w:rsidR="00E01DA9" w:rsidRPr="00B5084F">
        <w:rPr>
          <w:rFonts w:eastAsia="SimSun" w:cstheme="minorBidi"/>
          <w:color w:val="00000A"/>
          <w:sz w:val="28"/>
          <w:szCs w:val="28"/>
          <w:lang w:eastAsia="en-US"/>
        </w:rPr>
        <w:t>городском</w:t>
      </w:r>
      <w:r w:rsidRPr="00B5084F">
        <w:rPr>
          <w:rFonts w:eastAsia="SimSun" w:cstheme="minorBidi"/>
          <w:color w:val="00000A"/>
          <w:sz w:val="28"/>
          <w:szCs w:val="28"/>
          <w:lang w:eastAsia="en-US"/>
        </w:rPr>
        <w:t xml:space="preserve"> </w:t>
      </w:r>
      <w:r w:rsidR="00460BC9" w:rsidRPr="00B5084F">
        <w:rPr>
          <w:rFonts w:eastAsia="SimSun" w:cstheme="minorBidi"/>
          <w:color w:val="00000A"/>
          <w:sz w:val="28"/>
          <w:szCs w:val="28"/>
          <w:lang w:eastAsia="en-US"/>
        </w:rPr>
        <w:t xml:space="preserve">творческом </w:t>
      </w:r>
      <w:r w:rsidR="00E01DA9" w:rsidRPr="00B5084F">
        <w:rPr>
          <w:rFonts w:eastAsia="SimSun" w:cstheme="minorBidi"/>
          <w:color w:val="00000A"/>
          <w:sz w:val="28"/>
          <w:szCs w:val="28"/>
          <w:lang w:eastAsia="en-US"/>
        </w:rPr>
        <w:t>конкурсе</w:t>
      </w:r>
      <w:r w:rsidR="00957C23" w:rsidRPr="00B5084F">
        <w:rPr>
          <w:rFonts w:eastAsia="SimSun" w:cstheme="minorBidi"/>
          <w:color w:val="00000A"/>
          <w:sz w:val="28"/>
          <w:szCs w:val="28"/>
          <w:lang w:eastAsia="en-US"/>
        </w:rPr>
        <w:t xml:space="preserve"> «Доро</w:t>
      </w:r>
      <w:r w:rsidR="00AD4F3E" w:rsidRPr="00B5084F">
        <w:rPr>
          <w:rFonts w:eastAsia="SimSun" w:cstheme="minorBidi"/>
          <w:color w:val="00000A"/>
          <w:sz w:val="28"/>
          <w:szCs w:val="28"/>
          <w:lang w:eastAsia="en-US"/>
        </w:rPr>
        <w:t>га будущего глазами детей - 202</w:t>
      </w:r>
      <w:r w:rsidR="003432CD">
        <w:rPr>
          <w:rFonts w:eastAsia="SimSun" w:cstheme="minorBidi"/>
          <w:color w:val="00000A"/>
          <w:sz w:val="28"/>
          <w:szCs w:val="28"/>
          <w:lang w:eastAsia="en-US"/>
        </w:rPr>
        <w:t>3</w:t>
      </w:r>
      <w:r w:rsidR="00957C23" w:rsidRPr="00B5084F">
        <w:rPr>
          <w:rFonts w:eastAsia="SimSun" w:cstheme="minorBidi"/>
          <w:color w:val="00000A"/>
          <w:sz w:val="28"/>
          <w:szCs w:val="28"/>
          <w:lang w:eastAsia="en-US"/>
        </w:rPr>
        <w:t>»</w:t>
      </w:r>
    </w:p>
    <w:p w14:paraId="713C5B97" w14:textId="77777777" w:rsidR="004526D6" w:rsidRDefault="004526D6" w:rsidP="006C772E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14:paraId="1ACFBFEC" w14:textId="1309A484" w:rsidR="004526D6" w:rsidRPr="00341462" w:rsidRDefault="00343995" w:rsidP="006C772E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A3">
        <w:rPr>
          <w:rFonts w:ascii="Times New Roman" w:hAnsi="Times New Roman" w:cs="Times New Roman"/>
          <w:b/>
          <w:sz w:val="28"/>
          <w:szCs w:val="28"/>
        </w:rPr>
        <w:t>1</w:t>
      </w:r>
      <w:r w:rsidR="004C71AB">
        <w:rPr>
          <w:rFonts w:ascii="Times New Roman" w:hAnsi="Times New Roman" w:cs="Times New Roman"/>
          <w:b/>
          <w:sz w:val="28"/>
          <w:szCs w:val="28"/>
        </w:rPr>
        <w:t>. </w:t>
      </w:r>
      <w:r w:rsidR="004526D6" w:rsidRPr="002A47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FD51E7" w14:textId="3FE09D2B" w:rsidR="004526D6" w:rsidRDefault="00E01DA9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A9">
        <w:rPr>
          <w:rFonts w:ascii="Times New Roman" w:hAnsi="Times New Roman" w:cs="Times New Roman"/>
          <w:sz w:val="28"/>
          <w:szCs w:val="28"/>
        </w:rPr>
        <w:t>Настоящее Положение о проведении городского Конкурса (далее - Положение) определяет порядок организации и проведения, условия участия и требования к конкурсным работам, критерии и параметры оценки конкурсных работ, порядок определения победителей городского Конкурса.</w:t>
      </w:r>
    </w:p>
    <w:p w14:paraId="2FF19E45" w14:textId="77777777" w:rsidR="00D77287" w:rsidRPr="00CD4CEC" w:rsidRDefault="00D77287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0120F" w14:textId="77777777" w:rsidR="00D77287" w:rsidRPr="00A71C90" w:rsidRDefault="00D77287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Цель и задачи городского Конкурса</w:t>
      </w:r>
    </w:p>
    <w:p w14:paraId="553BB4CD" w14:textId="7C3E36C6" w:rsidR="004526D6" w:rsidRDefault="00D77287" w:rsidP="006C772E">
      <w:pPr>
        <w:pStyle w:val="a9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 Цель - </w:t>
      </w:r>
      <w:r w:rsidR="000B5132">
        <w:rPr>
          <w:rFonts w:ascii="Times New Roman" w:hAnsi="Times New Roman"/>
          <w:sz w:val="28"/>
          <w:szCs w:val="28"/>
        </w:rPr>
        <w:t>формирование</w:t>
      </w:r>
      <w:r w:rsidR="004526D6">
        <w:rPr>
          <w:rFonts w:ascii="Times New Roman" w:hAnsi="Times New Roman"/>
          <w:sz w:val="28"/>
          <w:szCs w:val="28"/>
        </w:rPr>
        <w:t xml:space="preserve"> транспортной культуры воспитанников дошкольных образовательных организаций города Новосибирска</w:t>
      </w:r>
      <w:r w:rsidR="004526D6" w:rsidRPr="00FD4023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 xml:space="preserve">и их родителей. </w:t>
      </w:r>
    </w:p>
    <w:p w14:paraId="6E940AEA" w14:textId="7AE89873" w:rsidR="004526D6" w:rsidRDefault="003E0E19" w:rsidP="006C772E">
      <w:pPr>
        <w:pStyle w:val="a9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2.2. </w:t>
      </w:r>
      <w:r w:rsidR="004526D6">
        <w:rPr>
          <w:rFonts w:ascii="Times New Roman" w:hAnsi="Times New Roman"/>
          <w:sz w:val="28"/>
          <w:szCs w:val="28"/>
        </w:rPr>
        <w:t xml:space="preserve">Задачи: </w:t>
      </w:r>
    </w:p>
    <w:p w14:paraId="4073A92C" w14:textId="566F49B1" w:rsidR="004526D6" w:rsidRPr="00D2061E" w:rsidRDefault="003E0E19" w:rsidP="006C772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П</w:t>
      </w:r>
      <w:r w:rsidR="005152FA">
        <w:rPr>
          <w:sz w:val="28"/>
          <w:szCs w:val="28"/>
        </w:rPr>
        <w:t>ропаганда соблюдения П</w:t>
      </w:r>
      <w:r w:rsidR="004526D6" w:rsidRPr="00D2061E">
        <w:rPr>
          <w:sz w:val="28"/>
          <w:szCs w:val="28"/>
        </w:rPr>
        <w:t>равил дорожного движения среди дошкольников и их родителей средствами изобразительно-прикладного искусства;</w:t>
      </w:r>
    </w:p>
    <w:p w14:paraId="302DC1B2" w14:textId="47353ED7" w:rsidR="004526D6" w:rsidRPr="00D2061E" w:rsidRDefault="003E0E19" w:rsidP="006C772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В</w:t>
      </w:r>
      <w:r w:rsidR="004526D6" w:rsidRPr="00D2061E">
        <w:rPr>
          <w:sz w:val="28"/>
          <w:szCs w:val="28"/>
        </w:rPr>
        <w:t xml:space="preserve">овлечение детей дошкольного возраста и их родителей в работу по </w:t>
      </w:r>
      <w:r w:rsidR="00D2061E" w:rsidRPr="00D2061E">
        <w:rPr>
          <w:sz w:val="28"/>
          <w:szCs w:val="28"/>
        </w:rPr>
        <w:t>формиро</w:t>
      </w:r>
      <w:r w:rsidR="00D2061E">
        <w:rPr>
          <w:sz w:val="28"/>
          <w:szCs w:val="28"/>
        </w:rPr>
        <w:t>в</w:t>
      </w:r>
      <w:r w:rsidR="00D2061E" w:rsidRPr="00D2061E">
        <w:rPr>
          <w:sz w:val="28"/>
          <w:szCs w:val="28"/>
        </w:rPr>
        <w:t>анию</w:t>
      </w:r>
      <w:r w:rsidR="004526D6" w:rsidRPr="00D2061E">
        <w:rPr>
          <w:sz w:val="28"/>
          <w:szCs w:val="28"/>
        </w:rPr>
        <w:t xml:space="preserve"> навыков безопасного поведения на дорогах; </w:t>
      </w:r>
    </w:p>
    <w:p w14:paraId="666C92CB" w14:textId="00DB828F" w:rsidR="004526D6" w:rsidRPr="00D2061E" w:rsidRDefault="003E0E19" w:rsidP="006C772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П</w:t>
      </w:r>
      <w:r w:rsidR="004526D6" w:rsidRPr="00D2061E">
        <w:rPr>
          <w:sz w:val="28"/>
          <w:szCs w:val="28"/>
        </w:rPr>
        <w:t xml:space="preserve">ривлечение внимания воспитателей и родителей к проблеме профилактики детского дорожно-транспортного травматизма. </w:t>
      </w:r>
    </w:p>
    <w:p w14:paraId="129C7DC8" w14:textId="77777777" w:rsidR="007018CD" w:rsidRDefault="007018CD" w:rsidP="006C772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E0221" w14:textId="1BF4A6B8" w:rsidR="007018CD" w:rsidRPr="004A7C07" w:rsidRDefault="000E455D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18CD">
        <w:rPr>
          <w:b/>
          <w:sz w:val="28"/>
          <w:szCs w:val="28"/>
        </w:rPr>
        <w:t>. </w:t>
      </w:r>
      <w:r w:rsidR="001E7B6F">
        <w:rPr>
          <w:b/>
          <w:sz w:val="28"/>
          <w:szCs w:val="28"/>
        </w:rPr>
        <w:t>Руководство проведением</w:t>
      </w:r>
      <w:r w:rsidR="007018CD" w:rsidRPr="004A7C07">
        <w:rPr>
          <w:b/>
          <w:sz w:val="28"/>
          <w:szCs w:val="28"/>
        </w:rPr>
        <w:t xml:space="preserve"> Конкурса</w:t>
      </w:r>
    </w:p>
    <w:p w14:paraId="658A4961" w14:textId="4E132856" w:rsidR="001E7B6F" w:rsidRPr="00FF12A5" w:rsidRDefault="001E7B6F" w:rsidP="006C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F12A5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</w:t>
      </w:r>
      <w:r w:rsidRPr="00FF12A5">
        <w:rPr>
          <w:sz w:val="28"/>
          <w:szCs w:val="28"/>
        </w:rPr>
        <w:t xml:space="preserve">онкурса осуществляет </w:t>
      </w:r>
      <w:r w:rsidRPr="00AE549A">
        <w:rPr>
          <w:sz w:val="28"/>
          <w:szCs w:val="28"/>
        </w:rPr>
        <w:t>организационный комитет</w:t>
      </w:r>
      <w:r w:rsidRPr="00FF12A5">
        <w:rPr>
          <w:sz w:val="28"/>
          <w:szCs w:val="28"/>
        </w:rPr>
        <w:t xml:space="preserve"> Конкурса, который формируется организаторами Конкурса из числа представителей </w:t>
      </w:r>
      <w:r>
        <w:rPr>
          <w:sz w:val="28"/>
          <w:szCs w:val="28"/>
        </w:rPr>
        <w:t>д</w:t>
      </w:r>
      <w:r w:rsidRPr="004A7C07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A7C07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 мэрии города Новосибирска</w:t>
      </w:r>
      <w:r w:rsidRPr="00FF12A5">
        <w:rPr>
          <w:sz w:val="28"/>
          <w:szCs w:val="28"/>
        </w:rPr>
        <w:t xml:space="preserve">, </w:t>
      </w:r>
      <w:r w:rsidR="00107388" w:rsidRPr="00107388">
        <w:rPr>
          <w:sz w:val="28"/>
          <w:szCs w:val="28"/>
        </w:rPr>
        <w:t>МАУ</w:t>
      </w:r>
      <w:r w:rsidR="009C79D2">
        <w:rPr>
          <w:sz w:val="28"/>
          <w:szCs w:val="28"/>
        </w:rPr>
        <w:t xml:space="preserve"> </w:t>
      </w:r>
      <w:r w:rsidR="00107388" w:rsidRPr="00107388">
        <w:rPr>
          <w:sz w:val="28"/>
          <w:szCs w:val="28"/>
        </w:rPr>
        <w:t>ДО ДТД УМ «Юниор»</w:t>
      </w:r>
      <w:r w:rsidRPr="00FF12A5">
        <w:rPr>
          <w:sz w:val="28"/>
          <w:szCs w:val="28"/>
        </w:rPr>
        <w:t>, других заинтересованных ведомств и организаций (приложение 1).</w:t>
      </w:r>
    </w:p>
    <w:p w14:paraId="052E0B86" w14:textId="4FFF3F63" w:rsidR="001E7B6F" w:rsidRDefault="001E7B6F" w:rsidP="006C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F12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E549A">
        <w:rPr>
          <w:sz w:val="28"/>
          <w:szCs w:val="28"/>
        </w:rPr>
        <w:t>Непосред</w:t>
      </w:r>
      <w:r>
        <w:rPr>
          <w:sz w:val="28"/>
          <w:szCs w:val="28"/>
        </w:rPr>
        <w:t>ственное проведение городского К</w:t>
      </w:r>
      <w:r w:rsidRPr="00AE549A">
        <w:rPr>
          <w:sz w:val="28"/>
          <w:szCs w:val="28"/>
        </w:rPr>
        <w:t xml:space="preserve">онкурса возлагается на рабочую группу, которую возглавляет руководство </w:t>
      </w:r>
      <w:r>
        <w:rPr>
          <w:sz w:val="28"/>
          <w:szCs w:val="28"/>
        </w:rPr>
        <w:t>департамента образования мэрии города Новосибирска</w:t>
      </w:r>
      <w:r w:rsidR="00BF2C3C">
        <w:rPr>
          <w:sz w:val="28"/>
          <w:szCs w:val="28"/>
        </w:rPr>
        <w:t>,</w:t>
      </w:r>
      <w:r w:rsidRPr="000A7C66">
        <w:rPr>
          <w:sz w:val="28"/>
          <w:szCs w:val="28"/>
        </w:rPr>
        <w:t xml:space="preserve"> </w:t>
      </w:r>
      <w:r>
        <w:rPr>
          <w:sz w:val="28"/>
          <w:szCs w:val="28"/>
        </w:rPr>
        <w:t>МАУ</w:t>
      </w:r>
      <w:r w:rsidR="009C79D2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870418">
        <w:rPr>
          <w:sz w:val="28"/>
          <w:szCs w:val="28"/>
        </w:rPr>
        <w:t xml:space="preserve"> ДТД УМ «Юниор»</w:t>
      </w:r>
      <w:r w:rsidR="00BF2C3C">
        <w:rPr>
          <w:sz w:val="28"/>
          <w:szCs w:val="28"/>
        </w:rPr>
        <w:t>,</w:t>
      </w:r>
      <w:r w:rsidR="00BF2C3C" w:rsidRPr="00BF2C3C">
        <w:t xml:space="preserve"> </w:t>
      </w:r>
      <w:r w:rsidR="00BF2C3C" w:rsidRPr="00BF2C3C">
        <w:rPr>
          <w:sz w:val="28"/>
          <w:szCs w:val="28"/>
        </w:rPr>
        <w:t xml:space="preserve">ОГИБДД УМВД России по городу </w:t>
      </w:r>
      <w:r w:rsidR="00460BC9" w:rsidRPr="00BF2C3C">
        <w:rPr>
          <w:sz w:val="28"/>
          <w:szCs w:val="28"/>
        </w:rPr>
        <w:t>Новосибирску</w:t>
      </w:r>
      <w:r w:rsidR="00460BC9">
        <w:rPr>
          <w:sz w:val="28"/>
          <w:szCs w:val="28"/>
        </w:rPr>
        <w:t>.</w:t>
      </w:r>
    </w:p>
    <w:p w14:paraId="527CBBC4" w14:textId="7105CFDE" w:rsidR="001E7B6F" w:rsidRPr="00FF12A5" w:rsidRDefault="001E7B6F" w:rsidP="006C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Подведение итогов городского К</w:t>
      </w:r>
      <w:r w:rsidRPr="00AE549A">
        <w:rPr>
          <w:sz w:val="28"/>
          <w:szCs w:val="28"/>
        </w:rPr>
        <w:t xml:space="preserve">онкурса возлагается на </w:t>
      </w:r>
      <w:r w:rsidR="00AA58E9" w:rsidRPr="00AA58E9">
        <w:rPr>
          <w:sz w:val="28"/>
          <w:szCs w:val="28"/>
        </w:rPr>
        <w:t>рабочую группу</w:t>
      </w:r>
      <w:r w:rsidRPr="00FF12A5">
        <w:rPr>
          <w:sz w:val="28"/>
          <w:szCs w:val="28"/>
        </w:rPr>
        <w:t>.</w:t>
      </w:r>
    </w:p>
    <w:p w14:paraId="3EC19C3C" w14:textId="77777777" w:rsidR="00343995" w:rsidRDefault="00343995" w:rsidP="006C772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7F78" w14:textId="25E00D68" w:rsidR="003E0E19" w:rsidRDefault="000E455D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0E19">
        <w:rPr>
          <w:b/>
          <w:sz w:val="28"/>
          <w:szCs w:val="28"/>
        </w:rPr>
        <w:t>. </w:t>
      </w:r>
      <w:r w:rsidR="00995F4B">
        <w:rPr>
          <w:b/>
          <w:sz w:val="28"/>
          <w:szCs w:val="28"/>
        </w:rPr>
        <w:t>Условия участия</w:t>
      </w:r>
      <w:r w:rsidR="003E0E19">
        <w:rPr>
          <w:b/>
          <w:sz w:val="28"/>
          <w:szCs w:val="28"/>
        </w:rPr>
        <w:t xml:space="preserve"> городского Конкурса</w:t>
      </w:r>
    </w:p>
    <w:p w14:paraId="59DC38DC" w14:textId="77777777" w:rsidR="00995F4B" w:rsidRDefault="00995F4B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 В Конкурсе принимают участие воспитанники образовательных организаций, реализующих программы дошкольного образования, </w:t>
      </w:r>
      <w:r w:rsidRPr="00FD4023">
        <w:rPr>
          <w:rFonts w:ascii="Times New Roman" w:eastAsia="Times New Roman" w:hAnsi="Times New Roman"/>
          <w:sz w:val="28"/>
          <w:szCs w:val="28"/>
          <w:lang w:eastAsia="ru-RU"/>
        </w:rPr>
        <w:t>в возрасте от 5 до 7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родители, педагогические работники.</w:t>
      </w:r>
    </w:p>
    <w:p w14:paraId="3B117CF8" w14:textId="6CE87CB9" w:rsidR="00A61A2F" w:rsidRPr="00A61A2F" w:rsidRDefault="00F3748D" w:rsidP="006C772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4.2</w:t>
      </w:r>
      <w:r w:rsidRPr="007E4371">
        <w:rPr>
          <w:iCs/>
          <w:sz w:val="28"/>
          <w:szCs w:val="28"/>
        </w:rPr>
        <w:t xml:space="preserve">. Для участия в городском Конкурсе </w:t>
      </w:r>
      <w:r>
        <w:rPr>
          <w:iCs/>
          <w:sz w:val="28"/>
          <w:szCs w:val="28"/>
        </w:rPr>
        <w:t xml:space="preserve">любой категории участников </w:t>
      </w:r>
      <w:r w:rsidRPr="00475883">
        <w:rPr>
          <w:sz w:val="28"/>
          <w:szCs w:val="28"/>
        </w:rPr>
        <w:t xml:space="preserve">необходимо пройти по ссылке </w:t>
      </w:r>
      <w:r>
        <w:rPr>
          <w:sz w:val="28"/>
          <w:szCs w:val="28"/>
        </w:rPr>
        <w:t xml:space="preserve">на </w:t>
      </w:r>
      <w:proofErr w:type="spellStart"/>
      <w:r w:rsidR="00A61A2F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 форму</w:t>
      </w:r>
      <w:r w:rsidR="00A61A2F">
        <w:rPr>
          <w:sz w:val="28"/>
          <w:szCs w:val="28"/>
        </w:rPr>
        <w:t>:</w:t>
      </w:r>
    </w:p>
    <w:p w14:paraId="0FC13517" w14:textId="49B508CA" w:rsidR="00F3748D" w:rsidRDefault="00F3748D" w:rsidP="006C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7" w:history="1">
        <w:proofErr w:type="gramStart"/>
        <w:r w:rsidR="009040C5" w:rsidRPr="00AB5F3C">
          <w:rPr>
            <w:rStyle w:val="ab"/>
            <w:sz w:val="28"/>
            <w:szCs w:val="28"/>
          </w:rPr>
          <w:t>https://forms.yandex.ru/u/650ab6a3c769f1310866a2d7/</w:t>
        </w:r>
      </w:hyperlink>
      <w:r w:rsidR="009040C5">
        <w:rPr>
          <w:sz w:val="28"/>
          <w:szCs w:val="28"/>
        </w:rPr>
        <w:t xml:space="preserve"> </w:t>
      </w:r>
      <w:hyperlink r:id="rId8" w:history="1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14:paraId="021E5C32" w14:textId="3B9465AA" w:rsidR="00F3748D" w:rsidRDefault="00F3748D" w:rsidP="006C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5883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="00655775">
        <w:rPr>
          <w:sz w:val="28"/>
          <w:szCs w:val="28"/>
        </w:rPr>
        <w:t> </w:t>
      </w:r>
      <w:r w:rsidRPr="00475883">
        <w:rPr>
          <w:sz w:val="28"/>
          <w:szCs w:val="28"/>
        </w:rPr>
        <w:t xml:space="preserve">Далее необходимо совершить следующие действия: </w:t>
      </w:r>
    </w:p>
    <w:p w14:paraId="287ACEA4" w14:textId="2B450806" w:rsidR="00F3748D" w:rsidRDefault="00F3748D" w:rsidP="006C772E">
      <w:pPr>
        <w:ind w:firstLine="709"/>
        <w:jc w:val="both"/>
        <w:rPr>
          <w:sz w:val="28"/>
          <w:szCs w:val="28"/>
        </w:rPr>
      </w:pPr>
      <w:r w:rsidRPr="00475883">
        <w:rPr>
          <w:sz w:val="28"/>
          <w:szCs w:val="28"/>
        </w:rPr>
        <w:t>−</w:t>
      </w:r>
      <w:r w:rsidR="00DA4414">
        <w:rPr>
          <w:sz w:val="28"/>
          <w:szCs w:val="28"/>
        </w:rPr>
        <w:t> </w:t>
      </w:r>
      <w:r w:rsidRPr="00475883">
        <w:rPr>
          <w:sz w:val="28"/>
          <w:szCs w:val="28"/>
        </w:rPr>
        <w:t>заполнить форму Заявки Участника</w:t>
      </w:r>
      <w:r w:rsidR="00147B79">
        <w:rPr>
          <w:sz w:val="28"/>
          <w:szCs w:val="28"/>
        </w:rPr>
        <w:t xml:space="preserve"> (педагогический работники</w:t>
      </w:r>
      <w:r w:rsidR="00A61A2F">
        <w:rPr>
          <w:sz w:val="28"/>
          <w:szCs w:val="28"/>
        </w:rPr>
        <w:t>)</w:t>
      </w:r>
      <w:r w:rsidRPr="00475883">
        <w:rPr>
          <w:sz w:val="28"/>
          <w:szCs w:val="28"/>
        </w:rPr>
        <w:t>;</w:t>
      </w:r>
    </w:p>
    <w:p w14:paraId="29E0F77E" w14:textId="69269F3E" w:rsidR="00F3748D" w:rsidRPr="004F7851" w:rsidRDefault="00F3748D" w:rsidP="006C772E">
      <w:pPr>
        <w:ind w:firstLine="709"/>
        <w:jc w:val="both"/>
        <w:rPr>
          <w:sz w:val="28"/>
          <w:szCs w:val="28"/>
        </w:rPr>
      </w:pPr>
      <w:r w:rsidRPr="00475883">
        <w:rPr>
          <w:sz w:val="28"/>
          <w:szCs w:val="28"/>
        </w:rPr>
        <w:lastRenderedPageBreak/>
        <w:t>−</w:t>
      </w:r>
      <w:r w:rsidR="00655775">
        <w:rPr>
          <w:sz w:val="28"/>
          <w:szCs w:val="28"/>
        </w:rPr>
        <w:t> </w:t>
      </w:r>
      <w:r>
        <w:rPr>
          <w:sz w:val="28"/>
          <w:szCs w:val="28"/>
        </w:rPr>
        <w:t>загрузить конкурсную работу</w:t>
      </w:r>
      <w:r w:rsidR="00DA4414">
        <w:rPr>
          <w:sz w:val="28"/>
          <w:szCs w:val="28"/>
        </w:rPr>
        <w:t xml:space="preserve"> (не более 5 фотографий на каждую работу) и отсканированные заполненные согласия на обработку персональных данных детей-участников</w:t>
      </w:r>
      <w:r w:rsidR="00982D8A">
        <w:rPr>
          <w:sz w:val="28"/>
          <w:szCs w:val="28"/>
        </w:rPr>
        <w:t xml:space="preserve"> и руководителя данной работы</w:t>
      </w:r>
      <w:r w:rsidR="00DA4414">
        <w:rPr>
          <w:sz w:val="28"/>
          <w:szCs w:val="28"/>
        </w:rPr>
        <w:t xml:space="preserve"> </w:t>
      </w:r>
      <w:r w:rsidR="00147B79">
        <w:rPr>
          <w:sz w:val="28"/>
          <w:szCs w:val="28"/>
        </w:rPr>
        <w:t>Конкурса по форме Приложения к положению 2</w:t>
      </w:r>
      <w:r w:rsidR="00DA4414">
        <w:rPr>
          <w:sz w:val="28"/>
          <w:szCs w:val="28"/>
        </w:rPr>
        <w:t xml:space="preserve"> в </w:t>
      </w:r>
      <w:r w:rsidR="00DA4414">
        <w:rPr>
          <w:sz w:val="28"/>
          <w:szCs w:val="28"/>
          <w:lang w:val="en-US"/>
        </w:rPr>
        <w:t>ZIP</w:t>
      </w:r>
      <w:r w:rsidR="00DA4414" w:rsidRPr="00DA4414">
        <w:rPr>
          <w:sz w:val="28"/>
          <w:szCs w:val="28"/>
        </w:rPr>
        <w:t xml:space="preserve"> </w:t>
      </w:r>
      <w:r w:rsidR="00B22961">
        <w:rPr>
          <w:sz w:val="28"/>
          <w:szCs w:val="28"/>
        </w:rPr>
        <w:t>папку</w:t>
      </w:r>
      <w:r w:rsidR="00B22961" w:rsidRPr="00693A4A">
        <w:rPr>
          <w:sz w:val="28"/>
          <w:szCs w:val="28"/>
        </w:rPr>
        <w:t xml:space="preserve"> </w:t>
      </w:r>
      <w:r w:rsidR="00B22961">
        <w:rPr>
          <w:sz w:val="28"/>
          <w:szCs w:val="28"/>
        </w:rPr>
        <w:t>в</w:t>
      </w:r>
      <w:r>
        <w:rPr>
          <w:iCs/>
          <w:sz w:val="28"/>
          <w:szCs w:val="28"/>
        </w:rPr>
        <w:t xml:space="preserve"> период с </w:t>
      </w:r>
      <w:r w:rsidR="00982D8A">
        <w:rPr>
          <w:iCs/>
          <w:sz w:val="28"/>
          <w:szCs w:val="28"/>
        </w:rPr>
        <w:t>01</w:t>
      </w:r>
      <w:r w:rsidR="00B22961">
        <w:rPr>
          <w:iCs/>
          <w:sz w:val="28"/>
          <w:szCs w:val="28"/>
        </w:rPr>
        <w:t xml:space="preserve"> ноября </w:t>
      </w:r>
      <w:r>
        <w:rPr>
          <w:iCs/>
          <w:sz w:val="28"/>
          <w:szCs w:val="28"/>
        </w:rPr>
        <w:t xml:space="preserve">по </w:t>
      </w:r>
      <w:r w:rsidR="00C2297E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 xml:space="preserve"> </w:t>
      </w:r>
      <w:r w:rsidR="00B22961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202</w:t>
      </w:r>
      <w:r w:rsidR="00982D8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Pr="007E4371">
        <w:rPr>
          <w:iCs/>
          <w:sz w:val="28"/>
          <w:szCs w:val="28"/>
        </w:rPr>
        <w:t>года</w:t>
      </w:r>
      <w:r>
        <w:rPr>
          <w:iCs/>
          <w:sz w:val="28"/>
          <w:szCs w:val="28"/>
        </w:rPr>
        <w:t>.</w:t>
      </w:r>
    </w:p>
    <w:p w14:paraId="066E7400" w14:textId="71E5E675" w:rsidR="00A9467C" w:rsidRDefault="00A9467C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3CC0205" w14:textId="4E55C637" w:rsidR="00E37B91" w:rsidRPr="00A71C90" w:rsidRDefault="00E37B91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место</w:t>
      </w:r>
      <w:r w:rsidRPr="00A71C90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городского Конкурса</w:t>
      </w:r>
    </w:p>
    <w:p w14:paraId="44761B9C" w14:textId="72194B17" w:rsidR="00E37B91" w:rsidRDefault="00E37B91" w:rsidP="006C772E">
      <w:pPr>
        <w:pStyle w:val="a9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Сроки проведения Конкурса</w:t>
      </w:r>
      <w:r w:rsidRPr="00DF39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07388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  <w:r w:rsidRPr="00DF39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617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 202</w:t>
      </w:r>
      <w:r w:rsidR="00982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14:paraId="020E0671" w14:textId="77777777" w:rsidR="00E37B91" w:rsidRDefault="00E37B91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AB">
        <w:rPr>
          <w:rFonts w:ascii="Times New Roman" w:eastAsia="Times New Roman" w:hAnsi="Times New Roman"/>
          <w:sz w:val="28"/>
          <w:szCs w:val="28"/>
          <w:lang w:eastAsia="ru-RU"/>
        </w:rPr>
        <w:t xml:space="preserve">5.2. Решение о месте и дате проведения церемонии награждения участников Конкурса принимает Оргкомитет. </w:t>
      </w:r>
    </w:p>
    <w:p w14:paraId="3D69B362" w14:textId="68A157E5" w:rsidR="002F73B0" w:rsidRDefault="00E37B91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Фотографии работ и согласия на обработку персональных данных (</w:t>
      </w:r>
      <w:r w:rsidR="00F12A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A0D31">
        <w:rPr>
          <w:rFonts w:ascii="Times New Roman" w:eastAsia="Times New Roman" w:hAnsi="Times New Roman"/>
          <w:sz w:val="28"/>
          <w:szCs w:val="28"/>
          <w:lang w:eastAsia="ru-RU"/>
        </w:rPr>
        <w:t>2 к положению</w:t>
      </w: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>) 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A2E10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F12A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7C23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Pr="00F44BFD">
        <w:rPr>
          <w:rFonts w:ascii="Times New Roman" w:eastAsia="Times New Roman" w:hAnsi="Times New Roman"/>
          <w:b/>
          <w:sz w:val="28"/>
          <w:szCs w:val="28"/>
          <w:lang w:eastAsia="ru-RU"/>
        </w:rPr>
        <w:t>ября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7388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6177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CA2E1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44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F12A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2ACB"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электронном виде на странице</w:t>
      </w:r>
      <w:r w:rsidR="00F12ACB" w:rsidRPr="001E0B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12ACB"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ссылк</w:t>
      </w:r>
      <w:r w:rsidR="00F12ACB" w:rsidRPr="001E0B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F12ACB"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</w:p>
    <w:p w14:paraId="2F945BE3" w14:textId="6FE8E6D9" w:rsidR="00EB10A2" w:rsidRDefault="004842FA" w:rsidP="006C772E">
      <w:pPr>
        <w:pStyle w:val="a9"/>
        <w:spacing w:after="0"/>
        <w:ind w:firstLine="709"/>
        <w:jc w:val="both"/>
        <w:rPr>
          <w:rStyle w:val="ab"/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EB10A2" w:rsidRPr="00AB5F3C">
          <w:rPr>
            <w:rStyle w:val="ab"/>
            <w:sz w:val="28"/>
            <w:szCs w:val="28"/>
          </w:rPr>
          <w:t>https://forms.yandex.ru/u/650ab6a3c769f1310866a2d7/</w:t>
        </w:r>
      </w:hyperlink>
      <w:r w:rsidR="00EB10A2">
        <w:rPr>
          <w:rStyle w:val="ab"/>
          <w:sz w:val="28"/>
          <w:szCs w:val="28"/>
        </w:rPr>
        <w:t xml:space="preserve"> </w:t>
      </w:r>
    </w:p>
    <w:p w14:paraId="6F19DD90" w14:textId="153FF702" w:rsidR="00E37B91" w:rsidRDefault="00E37B91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 xml:space="preserve">(тел. для справок </w:t>
      </w:r>
      <w:r w:rsidR="00655775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7264F9">
        <w:rPr>
          <w:rFonts w:ascii="Times New Roman" w:eastAsia="Times New Roman" w:hAnsi="Times New Roman"/>
          <w:sz w:val="28"/>
          <w:szCs w:val="28"/>
          <w:lang w:eastAsia="ru-RU"/>
        </w:rPr>
        <w:t xml:space="preserve">(383) </w:t>
      </w: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 xml:space="preserve">225-92-48, </w:t>
      </w:r>
      <w:r w:rsidR="00C2297E" w:rsidRPr="00C2297E">
        <w:rPr>
          <w:rFonts w:ascii="Times New Roman" w:eastAsia="Times New Roman" w:hAnsi="Times New Roman"/>
          <w:sz w:val="28"/>
          <w:szCs w:val="28"/>
          <w:lang w:eastAsia="ru-RU"/>
        </w:rPr>
        <w:t>det_avto@edu54.ru</w:t>
      </w: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D46129" w14:textId="730AE3A4" w:rsidR="00225F72" w:rsidRPr="00852585" w:rsidRDefault="00225F72" w:rsidP="006C772E">
      <w:pPr>
        <w:pStyle w:val="a9"/>
        <w:tabs>
          <w:tab w:val="clear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474AD" w14:textId="77777777" w:rsidR="00F12ACB" w:rsidRPr="00713B65" w:rsidRDefault="00F12ACB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Pr="00AE5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</w:t>
      </w:r>
      <w:r w:rsidRPr="00AE549A">
        <w:rPr>
          <w:b/>
          <w:sz w:val="28"/>
          <w:szCs w:val="28"/>
        </w:rPr>
        <w:t>Конкурса</w:t>
      </w:r>
    </w:p>
    <w:p w14:paraId="2ECCFDA5" w14:textId="77777777" w:rsidR="00F12ACB" w:rsidRDefault="00F12ACB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 Городской </w:t>
      </w:r>
      <w:r w:rsidRPr="00225F72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2B72E5" w14:textId="77777777" w:rsidR="00F12ACB" w:rsidRDefault="00F12ACB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6.1.1. </w:t>
      </w:r>
      <w:r w:rsidRPr="000A4F0A">
        <w:rPr>
          <w:rFonts w:ascii="Times New Roman" w:hAnsi="Times New Roman"/>
          <w:sz w:val="28"/>
          <w:szCs w:val="28"/>
        </w:rPr>
        <w:t>«Техническое творчество»</w:t>
      </w:r>
      <w:r>
        <w:rPr>
          <w:rFonts w:ascii="Times New Roman" w:hAnsi="Times New Roman"/>
          <w:sz w:val="28"/>
          <w:szCs w:val="28"/>
        </w:rPr>
        <w:t>;</w:t>
      </w:r>
    </w:p>
    <w:p w14:paraId="62E36766" w14:textId="783BE55C" w:rsidR="00F12ACB" w:rsidRDefault="00F12ACB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6.1.2. </w:t>
      </w:r>
      <w:r w:rsidRPr="000A4F0A">
        <w:rPr>
          <w:rFonts w:ascii="Times New Roman" w:hAnsi="Times New Roman"/>
          <w:sz w:val="28"/>
          <w:szCs w:val="28"/>
        </w:rPr>
        <w:t>«Декоративно-прикладное творчество»</w:t>
      </w:r>
      <w:r w:rsidR="00B930A2">
        <w:rPr>
          <w:rFonts w:ascii="Times New Roman" w:hAnsi="Times New Roman"/>
          <w:sz w:val="28"/>
          <w:szCs w:val="28"/>
        </w:rPr>
        <w:t xml:space="preserve"> (очно)</w:t>
      </w:r>
      <w:r>
        <w:rPr>
          <w:rFonts w:ascii="Times New Roman" w:hAnsi="Times New Roman"/>
          <w:sz w:val="28"/>
          <w:szCs w:val="28"/>
        </w:rPr>
        <w:t>;</w:t>
      </w:r>
      <w:r w:rsidRPr="000A4F0A">
        <w:rPr>
          <w:rFonts w:ascii="Times New Roman" w:hAnsi="Times New Roman"/>
          <w:sz w:val="28"/>
          <w:szCs w:val="28"/>
        </w:rPr>
        <w:t xml:space="preserve"> </w:t>
      </w:r>
    </w:p>
    <w:p w14:paraId="49029456" w14:textId="77777777" w:rsidR="00F12ACB" w:rsidRPr="005F12A6" w:rsidRDefault="00F12ACB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6.1.3. </w:t>
      </w:r>
      <w:r w:rsidRPr="000A4F0A">
        <w:rPr>
          <w:rFonts w:ascii="Times New Roman" w:hAnsi="Times New Roman"/>
          <w:bCs/>
          <w:sz w:val="28"/>
          <w:szCs w:val="28"/>
        </w:rPr>
        <w:t>«Художественное творчество»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A9BA78" w14:textId="2B18B472" w:rsidR="00F12ACB" w:rsidRDefault="00F12ACB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 Материалы (Приложение </w:t>
      </w:r>
      <w:r w:rsidR="007A0D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0D31" w:rsidRPr="007A0D31">
        <w:t xml:space="preserve"> </w:t>
      </w:r>
      <w:r w:rsidR="007A0D31" w:rsidRPr="007A0D31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присланные на городской конкурс после завершения срока приема документов (</w:t>
      </w:r>
      <w:r w:rsidR="00C2297E"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 w:rsidR="006177B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A2E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а также оформленные не в соответствии с требованиями настоящег</w:t>
      </w:r>
      <w:r w:rsidR="00467AEC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Положения, не рассматриваются. </w:t>
      </w:r>
    </w:p>
    <w:p w14:paraId="46BACEE8" w14:textId="07A06CA2" w:rsidR="00CD40E1" w:rsidRDefault="00F12ACB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6.3. 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>Каждое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представить на конкурс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A0A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>4 работ: по одной работе в каждой номинации или 4 работы в одной отдельной номинации.</w:t>
      </w:r>
    </w:p>
    <w:p w14:paraId="1DC368A7" w14:textId="0E2F9222" w:rsidR="00467AEC" w:rsidRPr="003E783A" w:rsidRDefault="00655775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6.4. </w:t>
      </w:r>
      <w:r w:rsidR="00467AEC" w:rsidRPr="003E78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Оргкомитет имеет право не принимать заявки на работы, ранее представленные на конкурсы, проводимые </w:t>
      </w:r>
      <w:r w:rsidR="0080361D" w:rsidRPr="008036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МАУ</w:t>
      </w:r>
      <w:r w:rsidR="009C79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361D" w:rsidRPr="008036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ДТД УМ «Юниор»</w:t>
      </w:r>
      <w:r w:rsidR="00467AEC" w:rsidRPr="003E78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его партнерами.</w:t>
      </w:r>
    </w:p>
    <w:p w14:paraId="73FF54CB" w14:textId="3FD7EDF5" w:rsidR="00467AEC" w:rsidRPr="00467AEC" w:rsidRDefault="00F12ACB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8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40E1" w:rsidRPr="003E78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7AEC" w:rsidRPr="003E783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557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40E1" w:rsidRPr="003E783A">
        <w:rPr>
          <w:rFonts w:ascii="Times New Roman" w:eastAsia="Times New Roman" w:hAnsi="Times New Roman"/>
          <w:sz w:val="28"/>
          <w:szCs w:val="28"/>
          <w:lang w:eastAsia="ru-RU"/>
        </w:rPr>
        <w:t>Заявки и фотографии работ на электронную почту организаторов не</w:t>
      </w:r>
      <w:r w:rsidR="00CD40E1" w:rsidRPr="00467A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принимаются. </w:t>
      </w:r>
    </w:p>
    <w:p w14:paraId="732A3F25" w14:textId="354B8274" w:rsidR="00CD40E1" w:rsidRPr="00467AEC" w:rsidRDefault="00467AEC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557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D40E1" w:rsidRPr="00467AEC">
        <w:rPr>
          <w:rFonts w:ascii="Times New Roman" w:eastAsia="Times New Roman" w:hAnsi="Times New Roman"/>
          <w:sz w:val="28"/>
          <w:szCs w:val="28"/>
          <w:lang w:eastAsia="ru-RU"/>
        </w:rPr>
        <w:t>Заполняя заявку, Участник Конкурса подтверждает, что он является единственным правообладателем исключительных прав на работы, что при создании и использовании работы им не были нарушены права третьих лиц.</w:t>
      </w:r>
    </w:p>
    <w:p w14:paraId="1A05E738" w14:textId="05728409" w:rsidR="00F12ACB" w:rsidRPr="00F757EC" w:rsidRDefault="00467AEC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57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12ACB" w:rsidRPr="00467AE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F12ACB" w:rsidRPr="00F757EC">
        <w:rPr>
          <w:rFonts w:ascii="Times New Roman" w:eastAsia="Times New Roman" w:hAnsi="Times New Roman"/>
          <w:sz w:val="28"/>
          <w:szCs w:val="28"/>
          <w:lang w:eastAsia="ru-RU"/>
        </w:rPr>
        <w:t>Конкурса предоставляют организатору Конкурса право:</w:t>
      </w:r>
    </w:p>
    <w:p w14:paraId="6F841207" w14:textId="18C8EF58" w:rsidR="00F12ACB" w:rsidRPr="00F757EC" w:rsidRDefault="00F12ACB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7A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.1. На публичное использование материалов, предоставленных на Конкурс, их демонстрацию в информа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ционных и презентационных целях.</w:t>
      </w:r>
    </w:p>
    <w:p w14:paraId="38B489B5" w14:textId="6890FEB8" w:rsidR="00F12ACB" w:rsidRPr="008F64BC" w:rsidRDefault="00F12ACB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E78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Воспроизводить</w:t>
      </w:r>
      <w:r w:rsidRPr="008F64BC">
        <w:rPr>
          <w:rFonts w:ascii="Times New Roman" w:hAnsi="Times New Roman"/>
          <w:sz w:val="28"/>
          <w:szCs w:val="28"/>
        </w:rPr>
        <w:t xml:space="preserve"> через любое</w:t>
      </w:r>
      <w:r>
        <w:rPr>
          <w:rFonts w:ascii="Times New Roman" w:hAnsi="Times New Roman"/>
          <w:sz w:val="28"/>
          <w:szCs w:val="28"/>
        </w:rPr>
        <w:t xml:space="preserve"> СМИ и любым способом материалы.</w:t>
      </w:r>
    </w:p>
    <w:p w14:paraId="0113C5A4" w14:textId="2318B445" w:rsidR="00F12ACB" w:rsidRDefault="00F12ACB" w:rsidP="006C77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E78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.3. </w:t>
      </w:r>
      <w:r w:rsidRPr="008F64BC">
        <w:rPr>
          <w:rFonts w:ascii="Times New Roman" w:hAnsi="Times New Roman"/>
          <w:sz w:val="28"/>
          <w:szCs w:val="28"/>
        </w:rPr>
        <w:t xml:space="preserve">Выпускать аудио, видео, WEB и печатную продукцию на основе представленных на Конкурс материалов. </w:t>
      </w:r>
    </w:p>
    <w:p w14:paraId="7B86A512" w14:textId="77777777" w:rsidR="006F5132" w:rsidRDefault="006F5132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Жюри городского Конкурса</w:t>
      </w:r>
    </w:p>
    <w:p w14:paraId="77778CA9" w14:textId="7F7DB4E8" w:rsidR="006F5132" w:rsidRDefault="006F5132" w:rsidP="006C772E">
      <w:pPr>
        <w:ind w:firstLine="709"/>
        <w:jc w:val="both"/>
        <w:rPr>
          <w:sz w:val="28"/>
          <w:szCs w:val="28"/>
        </w:rPr>
      </w:pPr>
      <w:r w:rsidRPr="00410A75">
        <w:rPr>
          <w:sz w:val="28"/>
          <w:szCs w:val="28"/>
        </w:rPr>
        <w:t>В состав жюри могут входить специалисты департамента образования мэрии города Новосибирска (по согласованию), педагогические работники образовательных организаций (по согласованию), представители государственной инспекции безопасности дорожного движения (по согласованию), общественных организаций (по согласованию).</w:t>
      </w:r>
    </w:p>
    <w:p w14:paraId="35EC23CC" w14:textId="77777777" w:rsidR="006F5132" w:rsidRPr="00962FD8" w:rsidRDefault="006F5132" w:rsidP="006C7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8. </w:t>
      </w:r>
      <w:r w:rsidRPr="00962FD8">
        <w:rPr>
          <w:b/>
          <w:sz w:val="28"/>
          <w:szCs w:val="28"/>
        </w:rPr>
        <w:t>Награждение победителей</w:t>
      </w:r>
      <w:r w:rsidRPr="00503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14:paraId="3F262BCA" w14:textId="77777777" w:rsidR="006F5132" w:rsidRPr="00FF4637" w:rsidRDefault="006F5132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4637">
        <w:rPr>
          <w:rFonts w:ascii="Times New Roman" w:hAnsi="Times New Roman"/>
          <w:sz w:val="28"/>
          <w:szCs w:val="28"/>
        </w:rPr>
        <w:t>.1. Итоги городского Конкурса подводит экспертное жюри.</w:t>
      </w:r>
    </w:p>
    <w:p w14:paraId="6038758C" w14:textId="77777777" w:rsidR="003E783A" w:rsidRDefault="006F5132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4637">
        <w:rPr>
          <w:rFonts w:ascii="Times New Roman" w:hAnsi="Times New Roman"/>
          <w:sz w:val="28"/>
          <w:szCs w:val="28"/>
        </w:rPr>
        <w:t>.2.</w:t>
      </w:r>
      <w:r w:rsidR="007E7D66">
        <w:rPr>
          <w:rFonts w:ascii="Times New Roman" w:hAnsi="Times New Roman"/>
          <w:sz w:val="28"/>
          <w:szCs w:val="28"/>
        </w:rPr>
        <w:t> </w:t>
      </w:r>
      <w:r w:rsidR="007E7D66" w:rsidRPr="00DA272C">
        <w:rPr>
          <w:rFonts w:ascii="Times New Roman" w:hAnsi="Times New Roman"/>
          <w:sz w:val="28"/>
          <w:szCs w:val="28"/>
        </w:rPr>
        <w:t>Участники конкурса получа</w:t>
      </w:r>
      <w:r w:rsidR="007E7D66">
        <w:rPr>
          <w:rFonts w:ascii="Times New Roman" w:hAnsi="Times New Roman"/>
          <w:sz w:val="28"/>
          <w:szCs w:val="28"/>
        </w:rPr>
        <w:t>ю</w:t>
      </w:r>
      <w:r w:rsidR="007E7D66" w:rsidRPr="00DA272C">
        <w:rPr>
          <w:rFonts w:ascii="Times New Roman" w:hAnsi="Times New Roman"/>
          <w:sz w:val="28"/>
          <w:szCs w:val="28"/>
        </w:rPr>
        <w:t xml:space="preserve">т именные электронные </w:t>
      </w:r>
      <w:r w:rsidR="00D92CF3">
        <w:rPr>
          <w:rFonts w:ascii="Times New Roman" w:hAnsi="Times New Roman"/>
          <w:sz w:val="28"/>
          <w:szCs w:val="28"/>
        </w:rPr>
        <w:t>Дипломы</w:t>
      </w:r>
      <w:r w:rsidR="007E7D66" w:rsidRPr="00DA272C">
        <w:rPr>
          <w:rFonts w:ascii="Times New Roman" w:hAnsi="Times New Roman"/>
          <w:sz w:val="28"/>
          <w:szCs w:val="28"/>
        </w:rPr>
        <w:t>. Градация оценок</w:t>
      </w:r>
      <w:r w:rsidR="007E7D66">
        <w:rPr>
          <w:rFonts w:ascii="Times New Roman" w:hAnsi="Times New Roman"/>
          <w:sz w:val="28"/>
          <w:szCs w:val="28"/>
        </w:rPr>
        <w:t xml:space="preserve"> - </w:t>
      </w:r>
      <w:r w:rsidR="007E7D66" w:rsidRPr="00DA272C">
        <w:rPr>
          <w:rFonts w:ascii="Times New Roman" w:hAnsi="Times New Roman"/>
          <w:sz w:val="28"/>
          <w:szCs w:val="28"/>
        </w:rPr>
        <w:t>победители в каждой номинации и участники.</w:t>
      </w:r>
      <w:r w:rsidR="00D92CF3">
        <w:rPr>
          <w:rFonts w:ascii="Times New Roman" w:hAnsi="Times New Roman"/>
          <w:sz w:val="28"/>
          <w:szCs w:val="28"/>
        </w:rPr>
        <w:t xml:space="preserve"> </w:t>
      </w:r>
      <w:r w:rsidR="007E7D66" w:rsidRPr="00DA272C">
        <w:rPr>
          <w:rFonts w:ascii="Times New Roman" w:hAnsi="Times New Roman"/>
          <w:sz w:val="28"/>
          <w:szCs w:val="28"/>
        </w:rPr>
        <w:t>Участники получают отдельные дипломы за каждую конкурсную работу. Дипломы предоставляются только в электронном виде</w:t>
      </w:r>
      <w:r w:rsidR="00D92CF3">
        <w:rPr>
          <w:rFonts w:ascii="Times New Roman" w:hAnsi="Times New Roman"/>
          <w:sz w:val="28"/>
          <w:szCs w:val="28"/>
        </w:rPr>
        <w:t xml:space="preserve"> </w:t>
      </w:r>
      <w:r w:rsidR="00D92CF3" w:rsidRPr="00DA272C">
        <w:rPr>
          <w:rFonts w:ascii="Times New Roman" w:hAnsi="Times New Roman"/>
          <w:sz w:val="28"/>
          <w:szCs w:val="28"/>
        </w:rPr>
        <w:t xml:space="preserve">на </w:t>
      </w:r>
      <w:r w:rsidR="00D92CF3">
        <w:rPr>
          <w:rFonts w:ascii="Times New Roman" w:hAnsi="Times New Roman"/>
          <w:sz w:val="28"/>
          <w:szCs w:val="28"/>
          <w:lang w:val="en-US"/>
        </w:rPr>
        <w:t>E</w:t>
      </w:r>
      <w:r w:rsidR="00D92CF3" w:rsidRPr="00D92CF3">
        <w:rPr>
          <w:rFonts w:ascii="Times New Roman" w:hAnsi="Times New Roman"/>
          <w:sz w:val="28"/>
          <w:szCs w:val="28"/>
        </w:rPr>
        <w:t>-</w:t>
      </w:r>
      <w:r w:rsidR="00D92CF3">
        <w:rPr>
          <w:rFonts w:ascii="Times New Roman" w:hAnsi="Times New Roman"/>
          <w:sz w:val="28"/>
          <w:szCs w:val="28"/>
          <w:lang w:val="en-US"/>
        </w:rPr>
        <w:t>mail</w:t>
      </w:r>
      <w:r w:rsidR="00D92CF3" w:rsidRPr="00DA272C">
        <w:rPr>
          <w:rFonts w:ascii="Times New Roman" w:hAnsi="Times New Roman"/>
          <w:sz w:val="28"/>
          <w:szCs w:val="28"/>
        </w:rPr>
        <w:t>, указанный при регистрации</w:t>
      </w:r>
      <w:r w:rsidR="007E7D66" w:rsidRPr="00DA272C">
        <w:rPr>
          <w:rFonts w:ascii="Times New Roman" w:hAnsi="Times New Roman"/>
          <w:sz w:val="28"/>
          <w:szCs w:val="28"/>
        </w:rPr>
        <w:t xml:space="preserve">. </w:t>
      </w:r>
    </w:p>
    <w:p w14:paraId="11FE10A8" w14:textId="4D1D8A5B" w:rsidR="007E7D66" w:rsidRPr="003E783A" w:rsidRDefault="003E783A" w:rsidP="006C772E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="007E7D66">
        <w:rPr>
          <w:rFonts w:ascii="Times New Roman" w:hAnsi="Times New Roman"/>
          <w:sz w:val="28"/>
          <w:szCs w:val="28"/>
        </w:rPr>
        <w:t> Результаты Конкурса размещаются на официальных сайтах организаторов Конкурса: </w:t>
      </w:r>
      <w:hyperlink r:id="rId10" w:history="1">
        <w:r w:rsidR="007E7D66" w:rsidRPr="00366A0F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http://www.nios.ru/</w:t>
        </w:r>
      </w:hyperlink>
      <w:r w:rsidR="007E7D66" w:rsidRPr="00366A0F">
        <w:rPr>
          <w:rFonts w:ascii="Times New Roman" w:eastAsia="Calibri" w:hAnsi="Times New Roman"/>
          <w:caps/>
          <w:sz w:val="28"/>
          <w:szCs w:val="28"/>
          <w:u w:val="single"/>
        </w:rPr>
        <w:t>,</w:t>
      </w:r>
      <w:r w:rsidR="007E7D66">
        <w:rPr>
          <w:rFonts w:ascii="Times New Roman" w:eastAsia="Calibri" w:hAnsi="Times New Roman"/>
          <w:caps/>
          <w:sz w:val="28"/>
          <w:szCs w:val="28"/>
          <w:u w:val="single"/>
        </w:rPr>
        <w:t> </w:t>
      </w:r>
      <w:hyperlink r:id="rId11" w:history="1">
        <w:proofErr w:type="gramStart"/>
        <w:r w:rsidR="007E7D66" w:rsidRPr="00366A0F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http://www.avtogorodok54.ru</w:t>
        </w:r>
      </w:hyperlink>
      <w:r w:rsidR="007E7D66" w:rsidRPr="00366A0F">
        <w:rPr>
          <w:rStyle w:val="ab"/>
          <w:rFonts w:ascii="Times New Roman" w:eastAsia="Calibri" w:hAnsi="Times New Roman" w:cs="Times New Roman"/>
          <w:sz w:val="28"/>
          <w:szCs w:val="28"/>
        </w:rPr>
        <w:t>,</w:t>
      </w:r>
      <w:r w:rsidR="007E7D66">
        <w:rPr>
          <w:rStyle w:val="ab"/>
          <w:rFonts w:cs="Times New Roman"/>
        </w:rPr>
        <w:t> </w:t>
      </w:r>
      <w:r w:rsidR="007E7D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hyperlink r:id="rId12" w:history="1">
        <w:r w:rsidR="007E7D66" w:rsidRPr="0008756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https://vk.com/club42365630</w:t>
        </w:r>
        <w:proofErr w:type="gramEnd"/>
      </w:hyperlink>
      <w:r w:rsidR="007E7D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3489E1A1" w14:textId="4E390C4B" w:rsidR="006F5132" w:rsidRDefault="006F5132" w:rsidP="006C772E">
      <w:pPr>
        <w:pStyle w:val="a9"/>
        <w:spacing w:after="0"/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14:paraId="656A4D6F" w14:textId="28D4A35C" w:rsidR="004526D6" w:rsidRPr="00343995" w:rsidRDefault="004526D6" w:rsidP="006C772E">
      <w:pPr>
        <w:pStyle w:val="a9"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995">
        <w:rPr>
          <w:rFonts w:ascii="Times New Roman" w:hAnsi="Times New Roman"/>
          <w:b/>
          <w:sz w:val="28"/>
          <w:szCs w:val="28"/>
        </w:rPr>
        <w:t>Контактные телефоны:</w:t>
      </w:r>
    </w:p>
    <w:p w14:paraId="645DF3F8" w14:textId="54ED1728" w:rsidR="004526D6" w:rsidRPr="002A47DD" w:rsidRDefault="00341462" w:rsidP="006C772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t>8</w:t>
      </w:r>
      <w:r w:rsidR="00C2297E"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 </w:t>
      </w:r>
      <w:r w:rsidR="004526D6"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(383) </w:t>
      </w:r>
      <w:r w:rsidR="00CB5997">
        <w:rPr>
          <w:rFonts w:eastAsia="SimSun" w:cstheme="minorBidi"/>
          <w:color w:val="00000A"/>
          <w:sz w:val="28"/>
          <w:szCs w:val="28"/>
          <w:lang w:eastAsia="en-US"/>
        </w:rPr>
        <w:t>216-02-08</w:t>
      </w:r>
      <w:r w:rsidR="004526D6"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 - Лапская Елена Валериевна, </w:t>
      </w:r>
      <w:r w:rsidR="00EB10A2">
        <w:rPr>
          <w:rFonts w:eastAsia="SimSun" w:cstheme="minorBidi"/>
          <w:color w:val="00000A"/>
          <w:sz w:val="28"/>
          <w:szCs w:val="28"/>
          <w:lang w:eastAsia="en-US"/>
        </w:rPr>
        <w:t xml:space="preserve">методист </w:t>
      </w:r>
      <w:r w:rsidR="00C2297E" w:rsidRPr="00C2297E">
        <w:rPr>
          <w:rFonts w:eastAsia="SimSun" w:cstheme="minorBidi"/>
          <w:color w:val="00000A"/>
          <w:sz w:val="28"/>
          <w:szCs w:val="28"/>
          <w:lang w:eastAsia="en-US"/>
        </w:rPr>
        <w:t>МАУ</w:t>
      </w:r>
      <w:r w:rsidR="009C79D2">
        <w:rPr>
          <w:rFonts w:eastAsia="SimSun" w:cstheme="minorBidi"/>
          <w:color w:val="00000A"/>
          <w:sz w:val="28"/>
          <w:szCs w:val="28"/>
          <w:lang w:eastAsia="en-US"/>
        </w:rPr>
        <w:t xml:space="preserve"> </w:t>
      </w:r>
      <w:r w:rsidR="00C2297E" w:rsidRPr="00C2297E">
        <w:rPr>
          <w:rFonts w:eastAsia="SimSun" w:cstheme="minorBidi"/>
          <w:color w:val="00000A"/>
          <w:sz w:val="28"/>
          <w:szCs w:val="28"/>
          <w:lang w:eastAsia="en-US"/>
        </w:rPr>
        <w:t>ДО ДТД УМ «Юниор»</w:t>
      </w:r>
      <w:r w:rsidR="004526D6"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 [</w:t>
      </w:r>
      <w:r w:rsidR="00C2297E" w:rsidRPr="00C2297E">
        <w:rPr>
          <w:rFonts w:eastAsia="SimSun" w:cstheme="minorBidi"/>
          <w:color w:val="00000A"/>
          <w:sz w:val="28"/>
          <w:szCs w:val="28"/>
          <w:lang w:eastAsia="en-US"/>
        </w:rPr>
        <w:t>det_avto@edu54.ru</w:t>
      </w:r>
      <w:r w:rsidR="004526D6" w:rsidRPr="002A47DD">
        <w:rPr>
          <w:rFonts w:eastAsia="SimSun" w:cstheme="minorBidi"/>
          <w:color w:val="00000A"/>
          <w:sz w:val="28"/>
          <w:szCs w:val="28"/>
          <w:lang w:eastAsia="en-US"/>
        </w:rPr>
        <w:t>].</w:t>
      </w:r>
    </w:p>
    <w:p w14:paraId="0CABC58A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32176253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1FB86E73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17203D4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245E029D" w14:textId="77777777" w:rsidR="00015A48" w:rsidRDefault="00015A48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4596F808" w14:textId="77777777" w:rsidR="00015A48" w:rsidRDefault="00015A48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2789AF98" w14:textId="77777777" w:rsidR="00015A48" w:rsidRDefault="00015A48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E098B86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1F3A4D4E" w14:textId="77777777" w:rsidR="002D0BF2" w:rsidRDefault="002D0BF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5ED6AB03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6C6B828E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737C7413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87DEBBA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61C8E48F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72F51F4F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40BEFFFA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7A6EF169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D302FF3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CAC38D9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460D9FD1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13B8FD9B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28C402B0" w14:textId="77777777" w:rsidR="003E783A" w:rsidRDefault="003E783A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2A7EF70" w14:textId="77777777" w:rsidR="003E783A" w:rsidRDefault="003E783A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7F993DF7" w14:textId="77777777" w:rsidR="003E783A" w:rsidRDefault="003E783A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3AE5CD45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1D009F1E" w14:textId="77777777" w:rsidR="00D92CF3" w:rsidRDefault="00D92CF3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77863EA3" w14:textId="77777777" w:rsidR="00E20DE8" w:rsidRDefault="00E20DE8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5D3167C2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4B667357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34639FBB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6CF39B94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58A46404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359DD2FB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02B3C5BF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6F4697B2" w14:textId="77777777" w:rsidR="009C79D2" w:rsidRDefault="009C79D2" w:rsidP="006C772E">
      <w:pPr>
        <w:ind w:firstLine="709"/>
        <w:jc w:val="both"/>
        <w:rPr>
          <w:rStyle w:val="af1"/>
          <w:i w:val="0"/>
          <w:sz w:val="24"/>
          <w:szCs w:val="24"/>
        </w:rPr>
      </w:pPr>
    </w:p>
    <w:p w14:paraId="46DFC6A7" w14:textId="77777777" w:rsidR="002A69EE" w:rsidRDefault="002A69EE" w:rsidP="006C772E">
      <w:pPr>
        <w:ind w:hanging="142"/>
        <w:jc w:val="both"/>
        <w:rPr>
          <w:iCs/>
          <w:sz w:val="24"/>
          <w:szCs w:val="24"/>
        </w:rPr>
      </w:pPr>
      <w:r w:rsidRPr="00D24262">
        <w:rPr>
          <w:iCs/>
          <w:sz w:val="24"/>
          <w:szCs w:val="24"/>
        </w:rPr>
        <w:t xml:space="preserve">Заместитель начальника управления – начальник </w:t>
      </w:r>
      <w:proofErr w:type="spellStart"/>
      <w:r w:rsidRPr="00D24262">
        <w:rPr>
          <w:iCs/>
          <w:sz w:val="24"/>
          <w:szCs w:val="24"/>
        </w:rPr>
        <w:t>ОВРиДО</w:t>
      </w:r>
      <w:proofErr w:type="spellEnd"/>
    </w:p>
    <w:p w14:paraId="11D4CB83" w14:textId="77777777" w:rsidR="002A69EE" w:rsidRPr="004B650F" w:rsidRDefault="002A69EE" w:rsidP="006C772E">
      <w:pPr>
        <w:tabs>
          <w:tab w:val="left" w:pos="3686"/>
          <w:tab w:val="left" w:pos="4395"/>
          <w:tab w:val="left" w:pos="9923"/>
        </w:tabs>
        <w:ind w:hanging="142"/>
        <w:jc w:val="both"/>
        <w:rPr>
          <w:iCs/>
          <w:sz w:val="24"/>
          <w:szCs w:val="24"/>
        </w:rPr>
      </w:pPr>
      <w:r w:rsidRPr="004B650F">
        <w:rPr>
          <w:iCs/>
          <w:sz w:val="24"/>
          <w:szCs w:val="24"/>
        </w:rPr>
        <w:t>_____________</w:t>
      </w:r>
      <w:r>
        <w:rPr>
          <w:iCs/>
          <w:sz w:val="24"/>
          <w:szCs w:val="24"/>
        </w:rPr>
        <w:t xml:space="preserve">Е. </w:t>
      </w:r>
      <w:proofErr w:type="spellStart"/>
      <w:r>
        <w:rPr>
          <w:iCs/>
          <w:sz w:val="24"/>
          <w:szCs w:val="24"/>
        </w:rPr>
        <w:t>В.Ермолович</w:t>
      </w:r>
      <w:proofErr w:type="spellEnd"/>
      <w:r w:rsidRPr="004B650F">
        <w:rPr>
          <w:iCs/>
          <w:sz w:val="24"/>
          <w:szCs w:val="24"/>
        </w:rPr>
        <w:t xml:space="preserve"> </w:t>
      </w:r>
    </w:p>
    <w:p w14:paraId="73F679FD" w14:textId="31B38319" w:rsidR="00015A48" w:rsidRDefault="00015A48" w:rsidP="006C772E">
      <w:pPr>
        <w:overflowPunct/>
        <w:autoSpaceDE/>
        <w:autoSpaceDN/>
        <w:adjustRightInd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br w:type="page"/>
      </w:r>
    </w:p>
    <w:p w14:paraId="4C59B2D3" w14:textId="77777777" w:rsidR="00DF1125" w:rsidRPr="00DF1125" w:rsidRDefault="00DF1125" w:rsidP="006C772E">
      <w:pPr>
        <w:overflowPunct/>
        <w:adjustRightInd/>
        <w:ind w:left="6237"/>
        <w:textAlignment w:val="auto"/>
        <w:rPr>
          <w:sz w:val="28"/>
          <w:szCs w:val="28"/>
        </w:rPr>
      </w:pPr>
      <w:bookmarkStart w:id="0" w:name="_GoBack"/>
      <w:bookmarkEnd w:id="0"/>
      <w:r w:rsidRPr="00DF1125">
        <w:rPr>
          <w:sz w:val="28"/>
          <w:szCs w:val="28"/>
        </w:rPr>
        <w:lastRenderedPageBreak/>
        <w:t>Приложение 1</w:t>
      </w:r>
    </w:p>
    <w:p w14:paraId="6E40C47F" w14:textId="797B7F94" w:rsidR="00E20DE8" w:rsidRDefault="00DF1125" w:rsidP="006C772E">
      <w:pPr>
        <w:ind w:left="6237"/>
        <w:rPr>
          <w:sz w:val="28"/>
          <w:szCs w:val="28"/>
        </w:rPr>
      </w:pPr>
      <w:r w:rsidRPr="00DF1125">
        <w:rPr>
          <w:sz w:val="28"/>
          <w:szCs w:val="28"/>
        </w:rPr>
        <w:t>к пол</w:t>
      </w:r>
      <w:r w:rsidR="00CC2E80">
        <w:rPr>
          <w:sz w:val="28"/>
          <w:szCs w:val="28"/>
        </w:rPr>
        <w:t>ожению о проведении городского К</w:t>
      </w:r>
      <w:r w:rsidRPr="00DF1125">
        <w:rPr>
          <w:sz w:val="28"/>
          <w:szCs w:val="28"/>
        </w:rPr>
        <w:t xml:space="preserve">онкурса </w:t>
      </w:r>
    </w:p>
    <w:p w14:paraId="63774885" w14:textId="77777777" w:rsidR="00DF1125" w:rsidRPr="00DF1125" w:rsidRDefault="00DF1125" w:rsidP="006C772E">
      <w:pPr>
        <w:spacing w:line="276" w:lineRule="auto"/>
        <w:ind w:firstLine="709"/>
        <w:jc w:val="center"/>
        <w:rPr>
          <w:sz w:val="28"/>
          <w:szCs w:val="28"/>
        </w:rPr>
      </w:pPr>
    </w:p>
    <w:p w14:paraId="36A365FF" w14:textId="77777777" w:rsidR="002D0BF2" w:rsidRPr="00C2743D" w:rsidRDefault="002D0BF2" w:rsidP="006C772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2743D">
        <w:rPr>
          <w:b/>
          <w:sz w:val="28"/>
          <w:szCs w:val="28"/>
        </w:rPr>
        <w:t>Материалы для участия в городском Конкурсе.</w:t>
      </w:r>
    </w:p>
    <w:p w14:paraId="34EE7804" w14:textId="2762EE5A" w:rsidR="004526D6" w:rsidRDefault="00C2743D" w:rsidP="006C772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  <w:u w:val="single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t xml:space="preserve">1. </w:t>
      </w:r>
      <w:r w:rsidR="00892450" w:rsidRPr="00006A40">
        <w:rPr>
          <w:rFonts w:eastAsia="SimSun" w:cstheme="minorBidi"/>
          <w:color w:val="00000A"/>
          <w:sz w:val="28"/>
          <w:szCs w:val="28"/>
          <w:lang w:eastAsia="en-US"/>
        </w:rPr>
        <w:t>По н</w:t>
      </w:r>
      <w:r w:rsidR="00892450" w:rsidRPr="00006A40">
        <w:rPr>
          <w:sz w:val="28"/>
          <w:szCs w:val="28"/>
        </w:rPr>
        <w:t xml:space="preserve">оминации «Техническое творчество» - макет </w:t>
      </w:r>
      <w:r w:rsidR="00892450" w:rsidRPr="00006A40">
        <w:rPr>
          <w:b/>
          <w:sz w:val="28"/>
          <w:szCs w:val="28"/>
        </w:rPr>
        <w:t>«</w:t>
      </w:r>
      <w:r w:rsidR="00BF1829">
        <w:rPr>
          <w:b/>
          <w:sz w:val="28"/>
          <w:szCs w:val="28"/>
        </w:rPr>
        <w:t>Надземный пешеходный переход будущего</w:t>
      </w:r>
      <w:r w:rsidR="00892450" w:rsidRPr="00006A40">
        <w:rPr>
          <w:b/>
          <w:sz w:val="28"/>
          <w:szCs w:val="28"/>
        </w:rPr>
        <w:t>»</w:t>
      </w:r>
      <w:r w:rsidR="00892450" w:rsidRPr="00006A40">
        <w:rPr>
          <w:sz w:val="28"/>
          <w:szCs w:val="28"/>
        </w:rPr>
        <w:t>:</w:t>
      </w:r>
    </w:p>
    <w:p w14:paraId="355B4ABA" w14:textId="31A72CE0" w:rsidR="00892450" w:rsidRPr="002A47DD" w:rsidRDefault="00892450" w:rsidP="006C772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615C7D">
        <w:rPr>
          <w:sz w:val="28"/>
          <w:szCs w:val="28"/>
        </w:rPr>
        <w:t>работа</w:t>
      </w:r>
      <w:r w:rsidRPr="006D58B9">
        <w:rPr>
          <w:sz w:val="28"/>
          <w:szCs w:val="28"/>
        </w:rPr>
        <w:t xml:space="preserve"> площадью не более формата А1, высотой не более 40см, выполненную в любой технике;</w:t>
      </w:r>
    </w:p>
    <w:p w14:paraId="5373C6B4" w14:textId="2827D8F2" w:rsidR="00615C7D" w:rsidRPr="00615C7D" w:rsidRDefault="00615C7D" w:rsidP="006C772E">
      <w:pPr>
        <w:pStyle w:val="a9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C7D">
        <w:rPr>
          <w:rFonts w:ascii="Times New Roman" w:hAnsi="Times New Roman" w:cs="Times New Roman"/>
          <w:b/>
          <w:i/>
          <w:sz w:val="28"/>
          <w:szCs w:val="28"/>
        </w:rPr>
        <w:t>- 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615C7D">
        <w:rPr>
          <w:rFonts w:ascii="Times New Roman" w:hAnsi="Times New Roman" w:cs="Times New Roman"/>
          <w:i/>
          <w:sz w:val="28"/>
          <w:szCs w:val="28"/>
        </w:rPr>
        <w:t>.</w:t>
      </w:r>
    </w:p>
    <w:p w14:paraId="64177508" w14:textId="78CE6779" w:rsidR="004526D6" w:rsidRPr="00C2743D" w:rsidRDefault="00C2743D" w:rsidP="006C77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t xml:space="preserve">2. </w:t>
      </w:r>
      <w:r w:rsidR="00615C7D" w:rsidRPr="00C2743D">
        <w:rPr>
          <w:rFonts w:eastAsia="SimSun" w:cstheme="minorBidi"/>
          <w:color w:val="00000A"/>
          <w:sz w:val="28"/>
          <w:szCs w:val="28"/>
          <w:lang w:eastAsia="en-US"/>
        </w:rPr>
        <w:t>По н</w:t>
      </w:r>
      <w:r w:rsidR="00615C7D" w:rsidRPr="00C2743D">
        <w:rPr>
          <w:sz w:val="28"/>
          <w:szCs w:val="28"/>
        </w:rPr>
        <w:t>оминации «Декоративно-п</w:t>
      </w:r>
      <w:r w:rsidR="00671B2E">
        <w:rPr>
          <w:sz w:val="28"/>
          <w:szCs w:val="28"/>
        </w:rPr>
        <w:t>рикладное творчество» - поделка-</w:t>
      </w:r>
      <w:r w:rsidR="00E841E9">
        <w:rPr>
          <w:sz w:val="28"/>
          <w:szCs w:val="28"/>
        </w:rPr>
        <w:t>игрушка</w:t>
      </w:r>
      <w:r w:rsidR="00671B2E">
        <w:rPr>
          <w:sz w:val="28"/>
          <w:szCs w:val="28"/>
        </w:rPr>
        <w:t xml:space="preserve"> </w:t>
      </w:r>
      <w:r w:rsidR="00615C7D" w:rsidRPr="00C2743D">
        <w:rPr>
          <w:sz w:val="28"/>
          <w:szCs w:val="28"/>
        </w:rPr>
        <w:t>«</w:t>
      </w:r>
      <w:r w:rsidR="003D2CF3">
        <w:rPr>
          <w:b/>
          <w:sz w:val="28"/>
          <w:szCs w:val="28"/>
        </w:rPr>
        <w:t>Дорожный знак будущего</w:t>
      </w:r>
      <w:r w:rsidR="00615C7D" w:rsidRPr="00C2743D">
        <w:rPr>
          <w:b/>
          <w:sz w:val="28"/>
          <w:szCs w:val="28"/>
        </w:rPr>
        <w:t>»</w:t>
      </w:r>
      <w:r w:rsidR="0053657F">
        <w:rPr>
          <w:b/>
          <w:sz w:val="28"/>
          <w:szCs w:val="28"/>
        </w:rPr>
        <w:t xml:space="preserve"> очная форма работы</w:t>
      </w:r>
      <w:r>
        <w:rPr>
          <w:sz w:val="28"/>
          <w:szCs w:val="28"/>
        </w:rPr>
        <w:t>:</w:t>
      </w:r>
    </w:p>
    <w:p w14:paraId="72F1A366" w14:textId="34DB1EDF" w:rsidR="004526D6" w:rsidRDefault="00D50874" w:rsidP="006C77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8"/>
          <w:szCs w:val="28"/>
        </w:rPr>
        <w:t>работа</w:t>
      </w:r>
      <w:r w:rsidRPr="006D58B9">
        <w:rPr>
          <w:sz w:val="28"/>
          <w:szCs w:val="28"/>
        </w:rPr>
        <w:t xml:space="preserve"> высотой не более 35 см, шириной не более 25 см, выполненн</w:t>
      </w:r>
      <w:r w:rsidR="00980A48">
        <w:rPr>
          <w:sz w:val="28"/>
          <w:szCs w:val="28"/>
        </w:rPr>
        <w:t>ая</w:t>
      </w:r>
      <w:r w:rsidRPr="006D58B9">
        <w:rPr>
          <w:sz w:val="28"/>
          <w:szCs w:val="28"/>
        </w:rPr>
        <w:t xml:space="preserve"> из </w:t>
      </w:r>
      <w:r w:rsidR="00E841E9">
        <w:rPr>
          <w:sz w:val="28"/>
          <w:szCs w:val="28"/>
        </w:rPr>
        <w:t>любого материала</w:t>
      </w:r>
      <w:r w:rsidRPr="006D58B9">
        <w:rPr>
          <w:sz w:val="28"/>
          <w:szCs w:val="28"/>
        </w:rPr>
        <w:t>;</w:t>
      </w:r>
    </w:p>
    <w:p w14:paraId="3B1664AF" w14:textId="195EBDDA" w:rsidR="004526D6" w:rsidRDefault="00D50874" w:rsidP="006C77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15C7D">
        <w:rPr>
          <w:b/>
          <w:i/>
          <w:sz w:val="28"/>
          <w:szCs w:val="28"/>
        </w:rPr>
        <w:t>- на лицевой стороне работы (в правом нижнем углу) необходимо обязательно указать</w:t>
      </w:r>
      <w:r w:rsidR="00BF1829">
        <w:rPr>
          <w:b/>
          <w:i/>
          <w:sz w:val="28"/>
          <w:szCs w:val="28"/>
        </w:rPr>
        <w:t>, название знака,</w:t>
      </w:r>
      <w:r w:rsidRPr="00615C7D">
        <w:rPr>
          <w:b/>
          <w:i/>
          <w:sz w:val="28"/>
          <w:szCs w:val="28"/>
        </w:rPr>
        <w:t xml:space="preserve"> фамилию, имя автора, возраст, образовательное учреждение, район/округ</w:t>
      </w:r>
      <w:r w:rsidRPr="00615C7D">
        <w:rPr>
          <w:i/>
          <w:sz w:val="28"/>
          <w:szCs w:val="28"/>
        </w:rPr>
        <w:t>.</w:t>
      </w:r>
    </w:p>
    <w:p w14:paraId="65216550" w14:textId="53C2BA78" w:rsidR="004526D6" w:rsidRPr="00C2743D" w:rsidRDefault="00C2743D" w:rsidP="006C77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C2743D">
        <w:rPr>
          <w:rFonts w:eastAsia="SimSun" w:cstheme="minorBidi"/>
          <w:color w:val="00000A"/>
          <w:sz w:val="28"/>
          <w:szCs w:val="28"/>
          <w:lang w:eastAsia="en-US"/>
        </w:rPr>
        <w:t xml:space="preserve">3. </w:t>
      </w:r>
      <w:r w:rsidR="00643CC2" w:rsidRPr="00C2743D">
        <w:rPr>
          <w:rFonts w:eastAsia="SimSun" w:cstheme="minorBidi"/>
          <w:color w:val="00000A"/>
          <w:sz w:val="28"/>
          <w:szCs w:val="28"/>
          <w:lang w:eastAsia="en-US"/>
        </w:rPr>
        <w:t>По н</w:t>
      </w:r>
      <w:r w:rsidR="00643CC2" w:rsidRPr="00C2743D">
        <w:rPr>
          <w:sz w:val="28"/>
          <w:szCs w:val="28"/>
        </w:rPr>
        <w:t xml:space="preserve">оминации </w:t>
      </w:r>
      <w:r w:rsidR="00643CC2" w:rsidRPr="00C2743D">
        <w:rPr>
          <w:bCs/>
          <w:sz w:val="28"/>
          <w:szCs w:val="28"/>
        </w:rPr>
        <w:t xml:space="preserve">«Художественное творчество» - </w:t>
      </w:r>
      <w:r w:rsidR="00643CC2" w:rsidRPr="00C2743D">
        <w:rPr>
          <w:sz w:val="28"/>
          <w:szCs w:val="28"/>
        </w:rPr>
        <w:t xml:space="preserve">рисунок </w:t>
      </w:r>
      <w:r w:rsidR="00643CC2" w:rsidRPr="00C2743D">
        <w:rPr>
          <w:b/>
          <w:sz w:val="28"/>
          <w:szCs w:val="28"/>
        </w:rPr>
        <w:t>«</w:t>
      </w:r>
      <w:r w:rsidR="003D2CF3">
        <w:rPr>
          <w:b/>
          <w:sz w:val="28"/>
          <w:szCs w:val="28"/>
        </w:rPr>
        <w:t>Транспорт будущего</w:t>
      </w:r>
      <w:r w:rsidR="00643CC2" w:rsidRPr="00C2743D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4D38A2CD" w14:textId="050C8B55" w:rsidR="004526D6" w:rsidRDefault="00643CC2" w:rsidP="006C77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8"/>
          <w:szCs w:val="28"/>
        </w:rPr>
        <w:t>работа</w:t>
      </w:r>
      <w:r w:rsidRPr="00643CC2">
        <w:rPr>
          <w:sz w:val="28"/>
          <w:szCs w:val="28"/>
        </w:rPr>
        <w:t xml:space="preserve"> </w:t>
      </w:r>
      <w:r w:rsidRPr="006D58B9">
        <w:rPr>
          <w:sz w:val="28"/>
          <w:szCs w:val="28"/>
        </w:rPr>
        <w:t>предполагает совместную деятельность детей и родителей</w:t>
      </w:r>
      <w:r w:rsidRPr="00982118">
        <w:t xml:space="preserve"> </w:t>
      </w:r>
      <w:r w:rsidRPr="00982118">
        <w:rPr>
          <w:sz w:val="28"/>
          <w:szCs w:val="28"/>
        </w:rPr>
        <w:t>– рисунок формат</w:t>
      </w:r>
      <w:r>
        <w:rPr>
          <w:sz w:val="28"/>
          <w:szCs w:val="28"/>
        </w:rPr>
        <w:t>а</w:t>
      </w:r>
      <w:r w:rsidRPr="00982118">
        <w:rPr>
          <w:sz w:val="28"/>
          <w:szCs w:val="28"/>
        </w:rPr>
        <w:t xml:space="preserve"> А</w:t>
      </w:r>
      <w:r w:rsidRPr="0098211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643CC2">
        <w:rPr>
          <w:sz w:val="28"/>
          <w:szCs w:val="28"/>
        </w:rPr>
        <w:t>29,7 см на 42 см</w:t>
      </w:r>
      <w:r>
        <w:rPr>
          <w:sz w:val="28"/>
          <w:szCs w:val="28"/>
        </w:rPr>
        <w:t>),</w:t>
      </w:r>
      <w:r w:rsidRPr="00982118">
        <w:rPr>
          <w:sz w:val="28"/>
          <w:szCs w:val="28"/>
        </w:rPr>
        <w:t xml:space="preserve"> выполненны</w:t>
      </w:r>
      <w:r>
        <w:rPr>
          <w:sz w:val="28"/>
          <w:szCs w:val="28"/>
        </w:rPr>
        <w:t>й</w:t>
      </w:r>
      <w:r w:rsidRPr="0098211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рукой</w:t>
      </w:r>
      <w:r w:rsidRPr="0098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карандашами, </w:t>
      </w:r>
      <w:r w:rsidRPr="00982118">
        <w:rPr>
          <w:sz w:val="28"/>
          <w:szCs w:val="28"/>
        </w:rPr>
        <w:t xml:space="preserve">красками, фломастерами, гуашью, мелками, </w:t>
      </w:r>
      <w:r w:rsidRPr="00982118">
        <w:rPr>
          <w:b/>
          <w:sz w:val="28"/>
          <w:szCs w:val="28"/>
        </w:rPr>
        <w:t xml:space="preserve">оформленные </w:t>
      </w:r>
      <w:proofErr w:type="gramStart"/>
      <w:r w:rsidRPr="00982118">
        <w:rPr>
          <w:b/>
          <w:sz w:val="28"/>
          <w:szCs w:val="28"/>
        </w:rPr>
        <w:t>в паспорт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(рамка)</w:t>
      </w:r>
      <w:r w:rsidRPr="00982118">
        <w:rPr>
          <w:b/>
          <w:sz w:val="28"/>
          <w:szCs w:val="28"/>
        </w:rPr>
        <w:t xml:space="preserve"> белого цвета шириной 3 см</w:t>
      </w:r>
      <w:r w:rsidRPr="006D58B9">
        <w:rPr>
          <w:sz w:val="28"/>
          <w:szCs w:val="28"/>
        </w:rPr>
        <w:t>;</w:t>
      </w:r>
    </w:p>
    <w:p w14:paraId="39115ACF" w14:textId="77777777" w:rsidR="008A749A" w:rsidRDefault="008A749A" w:rsidP="006C772E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8"/>
          <w:szCs w:val="28"/>
        </w:rPr>
      </w:pPr>
      <w:r w:rsidRPr="00615C7D">
        <w:rPr>
          <w:b/>
          <w:i/>
          <w:sz w:val="28"/>
          <w:szCs w:val="28"/>
        </w:rPr>
        <w:t>- 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615C7D">
        <w:rPr>
          <w:i/>
          <w:sz w:val="28"/>
          <w:szCs w:val="28"/>
        </w:rPr>
        <w:t>.</w:t>
      </w:r>
    </w:p>
    <w:p w14:paraId="1197AB7F" w14:textId="3310F21F" w:rsidR="00331357" w:rsidRPr="00F70924" w:rsidRDefault="00331357" w:rsidP="006C772E">
      <w:pPr>
        <w:pStyle w:val="af2"/>
        <w:ind w:firstLine="709"/>
        <w:jc w:val="both"/>
        <w:rPr>
          <w:sz w:val="28"/>
          <w:szCs w:val="28"/>
        </w:rPr>
      </w:pPr>
      <w:r w:rsidRPr="00F70924">
        <w:rPr>
          <w:sz w:val="28"/>
          <w:szCs w:val="28"/>
        </w:rPr>
        <w:t>Участники предоставляют сканы или фотографии</w:t>
      </w:r>
      <w:r w:rsidR="004B4B5D" w:rsidRPr="00F70924">
        <w:rPr>
          <w:sz w:val="28"/>
          <w:szCs w:val="28"/>
        </w:rPr>
        <w:t xml:space="preserve"> работ</w:t>
      </w:r>
      <w:r w:rsidRPr="00F70924">
        <w:rPr>
          <w:sz w:val="28"/>
          <w:szCs w:val="28"/>
        </w:rPr>
        <w:t xml:space="preserve"> в </w:t>
      </w:r>
      <w:r w:rsidR="004B4B5D" w:rsidRPr="00F70924">
        <w:rPr>
          <w:sz w:val="28"/>
          <w:szCs w:val="28"/>
        </w:rPr>
        <w:t xml:space="preserve">формате </w:t>
      </w:r>
      <w:proofErr w:type="spellStart"/>
      <w:r w:rsidR="004B4B5D" w:rsidRPr="00F70924">
        <w:rPr>
          <w:sz w:val="28"/>
          <w:szCs w:val="28"/>
        </w:rPr>
        <w:t>jpeg</w:t>
      </w:r>
      <w:proofErr w:type="spellEnd"/>
      <w:r w:rsidR="004B4B5D" w:rsidRPr="00F70924">
        <w:rPr>
          <w:sz w:val="28"/>
          <w:szCs w:val="28"/>
        </w:rPr>
        <w:t xml:space="preserve">, прикладывая </w:t>
      </w:r>
      <w:r w:rsidR="00930163">
        <w:rPr>
          <w:sz w:val="28"/>
          <w:szCs w:val="28"/>
        </w:rPr>
        <w:t xml:space="preserve">их </w:t>
      </w:r>
      <w:r w:rsidR="004B4B5D" w:rsidRPr="00F70924">
        <w:rPr>
          <w:sz w:val="28"/>
          <w:szCs w:val="28"/>
        </w:rPr>
        <w:t>к заявке</w:t>
      </w:r>
      <w:r w:rsidR="00F70924" w:rsidRPr="00F70924">
        <w:rPr>
          <w:sz w:val="28"/>
          <w:szCs w:val="28"/>
        </w:rPr>
        <w:t xml:space="preserve"> (не более 5 фотографий на каждую работу)</w:t>
      </w:r>
      <w:r w:rsidR="003A277F">
        <w:rPr>
          <w:sz w:val="28"/>
          <w:szCs w:val="28"/>
        </w:rPr>
        <w:t xml:space="preserve">. </w:t>
      </w:r>
      <w:r w:rsidR="004B4B5D" w:rsidRPr="00F70924">
        <w:rPr>
          <w:sz w:val="28"/>
          <w:szCs w:val="28"/>
        </w:rPr>
        <w:t>Работы фотографируются в нескольких проекциях, на разном расстоянии. Для объемных арт</w:t>
      </w:r>
      <w:r w:rsidRPr="00F70924">
        <w:rPr>
          <w:sz w:val="28"/>
          <w:szCs w:val="28"/>
        </w:rPr>
        <w:t>-</w:t>
      </w:r>
      <w:r w:rsidR="004B4B5D" w:rsidRPr="00F70924">
        <w:rPr>
          <w:sz w:val="28"/>
          <w:szCs w:val="28"/>
        </w:rPr>
        <w:t>объектов необходимы фотографии с</w:t>
      </w:r>
      <w:r w:rsidRPr="00F70924">
        <w:rPr>
          <w:sz w:val="28"/>
          <w:szCs w:val="28"/>
        </w:rPr>
        <w:t xml:space="preserve"> разных ракурсов. Разрешение фото: не менее 2000 точек по короткой стороне. </w:t>
      </w:r>
      <w:r w:rsidR="00F70924" w:rsidRPr="00F70924">
        <w:rPr>
          <w:sz w:val="28"/>
          <w:szCs w:val="28"/>
        </w:rPr>
        <w:t xml:space="preserve">Обязательно высылается 1 фотография участника или в процессе работы или рядом со своими работами, которые направлены на конкурс. </w:t>
      </w:r>
      <w:r w:rsidRPr="00F70924">
        <w:rPr>
          <w:sz w:val="28"/>
          <w:szCs w:val="28"/>
        </w:rPr>
        <w:t>Оценка произведений происходит дистанционно на основании этих фотографий</w:t>
      </w:r>
      <w:r w:rsidR="004B4B5D" w:rsidRPr="00F70924">
        <w:rPr>
          <w:sz w:val="28"/>
          <w:szCs w:val="28"/>
        </w:rPr>
        <w:t xml:space="preserve">. </w:t>
      </w:r>
    </w:p>
    <w:p w14:paraId="795F1AE5" w14:textId="77777777" w:rsidR="00452E4F" w:rsidRPr="00452E4F" w:rsidRDefault="00452E4F" w:rsidP="006C772E">
      <w:pPr>
        <w:ind w:firstLine="709"/>
        <w:jc w:val="both"/>
        <w:rPr>
          <w:b/>
          <w:sz w:val="28"/>
          <w:szCs w:val="28"/>
        </w:rPr>
      </w:pPr>
      <w:r w:rsidRPr="00452E4F">
        <w:rPr>
          <w:b/>
          <w:sz w:val="28"/>
          <w:szCs w:val="28"/>
        </w:rPr>
        <w:t>Требования к содержанию и оформлению конкурсных материалов.</w:t>
      </w:r>
    </w:p>
    <w:p w14:paraId="0FC51B64" w14:textId="676F5F9C" w:rsidR="007A71E2" w:rsidRPr="00452E4F" w:rsidRDefault="00452E4F" w:rsidP="006C772E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6"/>
          <w:szCs w:val="26"/>
        </w:rPr>
        <w:t>- </w:t>
      </w:r>
      <w:r w:rsidR="007A71E2" w:rsidRPr="00452E4F">
        <w:rPr>
          <w:sz w:val="28"/>
          <w:szCs w:val="28"/>
          <w:u w:val="single"/>
        </w:rPr>
        <w:t>Содержание конкурсных работ должно:</w:t>
      </w:r>
    </w:p>
    <w:p w14:paraId="17B8845A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а) отражать заявленные целевые установки;</w:t>
      </w:r>
    </w:p>
    <w:p w14:paraId="1CBA2CF1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б) иллюстрировать конкретные действия по предотвращению детского травматизма и безопасное участие в дорожном движении;</w:t>
      </w:r>
    </w:p>
    <w:p w14:paraId="2D5ACE87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в) пропагандировать действия, предотвращающие опасные явления, возникающие при участии детей в дорожном процессе;</w:t>
      </w:r>
    </w:p>
    <w:p w14:paraId="0FB1D4A2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г) демонстрировать позитивные социальные итоги, которые появились или могут стать таковыми при реализации предлагаемых действий;</w:t>
      </w:r>
    </w:p>
    <w:p w14:paraId="3436F82F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д) привносить просветительский и воспитательный аспект;</w:t>
      </w:r>
    </w:p>
    <w:p w14:paraId="3BDBF8CB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lastRenderedPageBreak/>
        <w:t>е) показывать командную работу и вовлеченность в процесс как детей, так и взрослых, в первую очередь родителей.</w:t>
      </w:r>
    </w:p>
    <w:p w14:paraId="00E455CC" w14:textId="0C4189CC" w:rsidR="007A71E2" w:rsidRPr="00452E4F" w:rsidRDefault="00452E4F" w:rsidP="006C772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 </w:t>
      </w:r>
      <w:r w:rsidR="007A71E2" w:rsidRPr="00452E4F">
        <w:rPr>
          <w:sz w:val="28"/>
          <w:szCs w:val="28"/>
          <w:u w:val="single"/>
        </w:rPr>
        <w:t xml:space="preserve">Представленные материалы: </w:t>
      </w:r>
    </w:p>
    <w:p w14:paraId="52BC229D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 xml:space="preserve">а) должны быть выполнены в качественных технических параметрах и характеристиках; </w:t>
      </w:r>
    </w:p>
    <w:p w14:paraId="1688C106" w14:textId="77777777" w:rsidR="007A71E2" w:rsidRPr="007A71E2" w:rsidRDefault="007A71E2" w:rsidP="006C772E">
      <w:pPr>
        <w:ind w:firstLine="709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б) при выборе художественных или документальных форм и образов, не носить враждебный или оскорбляющий характер по религиозным, гендерным, социальным, профессиональным и другим различиям.</w:t>
      </w:r>
    </w:p>
    <w:p w14:paraId="79DDD3E7" w14:textId="17EB0053" w:rsidR="004526D6" w:rsidRPr="00BF70E3" w:rsidRDefault="00BF70E3" w:rsidP="006C772E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BF70E3">
        <w:rPr>
          <w:b/>
          <w:sz w:val="28"/>
          <w:szCs w:val="28"/>
        </w:rPr>
        <w:t>Критерии и параметры оценки конкурсных материалов.</w:t>
      </w:r>
    </w:p>
    <w:p w14:paraId="4E1738C2" w14:textId="78E9144F" w:rsidR="004526D6" w:rsidRPr="00BF70E3" w:rsidRDefault="00BF70E3" w:rsidP="006C772E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BF70E3">
        <w:rPr>
          <w:sz w:val="28"/>
          <w:szCs w:val="28"/>
        </w:rPr>
        <w:t>Основными критериями оценки материалов, поданных на конкурс, являются:</w:t>
      </w:r>
    </w:p>
    <w:p w14:paraId="7464AF80" w14:textId="77777777" w:rsidR="0000059C" w:rsidRPr="005F12A6" w:rsidRDefault="0000059C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теме конкурса, номинации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баллов);</w:t>
      </w:r>
      <w:r w:rsidRPr="005F1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DC5BF" w14:textId="77777777" w:rsidR="0000059C" w:rsidRPr="005F12A6" w:rsidRDefault="0000059C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авторской идеи</w:t>
      </w:r>
      <w:r w:rsidRPr="005F12A6">
        <w:rPr>
          <w:rFonts w:ascii="Times New Roman" w:hAnsi="Times New Roman" w:cs="Times New Roman"/>
          <w:sz w:val="28"/>
          <w:szCs w:val="28"/>
        </w:rPr>
        <w:t>;</w:t>
      </w:r>
      <w:r w:rsidRPr="00DB7FB0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14:paraId="06882128" w14:textId="77777777" w:rsidR="0000059C" w:rsidRDefault="0000059C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5C82">
        <w:rPr>
          <w:rFonts w:ascii="Times New Roman" w:hAnsi="Times New Roman" w:cs="Times New Roman"/>
          <w:sz w:val="28"/>
          <w:szCs w:val="28"/>
        </w:rPr>
        <w:t xml:space="preserve">внешний вид, эстетика, творчество </w:t>
      </w:r>
      <w:r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Pr="00105C82">
        <w:rPr>
          <w:rFonts w:ascii="Times New Roman" w:hAnsi="Times New Roman" w:cs="Times New Roman"/>
          <w:sz w:val="28"/>
          <w:szCs w:val="28"/>
        </w:rPr>
        <w:t>в 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работы;</w:t>
      </w:r>
      <w:r w:rsidRPr="00DB7FB0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14:paraId="2F6CBD2B" w14:textId="55D89CC7" w:rsidR="0000059C" w:rsidRPr="005F12A6" w:rsidRDefault="0000059C" w:rsidP="006C772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ие условий Положения о конкурсе.</w:t>
      </w:r>
      <w:r w:rsidRPr="0000059C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14:paraId="0FE9C140" w14:textId="695A8E79" w:rsidR="008A5A38" w:rsidRPr="008A5A38" w:rsidRDefault="0000059C" w:rsidP="006C772E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- </w:t>
      </w:r>
      <w:r w:rsidR="008A5A38" w:rsidRPr="008A5A38">
        <w:rPr>
          <w:sz w:val="28"/>
          <w:szCs w:val="28"/>
        </w:rPr>
        <w:t>содержание конкурсной работы</w:t>
      </w:r>
      <w:r>
        <w:rPr>
          <w:sz w:val="28"/>
          <w:szCs w:val="28"/>
        </w:rPr>
        <w:t xml:space="preserve"> </w:t>
      </w:r>
      <w:r w:rsidR="008A5A38" w:rsidRPr="008A5A38">
        <w:rPr>
          <w:sz w:val="28"/>
          <w:szCs w:val="28"/>
        </w:rPr>
        <w:t xml:space="preserve">имеет социальную ценность, носит просветительскую функцию (от 0 до 20 </w:t>
      </w:r>
      <w:r w:rsidRPr="008A5A38">
        <w:rPr>
          <w:sz w:val="28"/>
          <w:szCs w:val="28"/>
        </w:rPr>
        <w:t>баллов</w:t>
      </w:r>
      <w:r w:rsidR="008A5A38" w:rsidRPr="008A5A38">
        <w:rPr>
          <w:sz w:val="28"/>
          <w:szCs w:val="28"/>
        </w:rPr>
        <w:t>);</w:t>
      </w:r>
    </w:p>
    <w:p w14:paraId="27D7A0BE" w14:textId="31910305" w:rsidR="008A5A38" w:rsidRDefault="00BC31B1" w:rsidP="006C772E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- </w:t>
      </w:r>
      <w:r w:rsidR="008A5A38" w:rsidRPr="008A5A38">
        <w:rPr>
          <w:sz w:val="28"/>
          <w:szCs w:val="28"/>
        </w:rPr>
        <w:t>применяемые технический и технологический инструментарий реализован на качественном уровне, адекватен поставленной цели; кор</w:t>
      </w:r>
      <w:r w:rsidR="00DB7FB0">
        <w:rPr>
          <w:sz w:val="28"/>
          <w:szCs w:val="28"/>
        </w:rPr>
        <w:t>ректно исполнен (от 0 до 20 бал</w:t>
      </w:r>
      <w:r w:rsidR="008A5A38" w:rsidRPr="008A5A38">
        <w:rPr>
          <w:sz w:val="28"/>
          <w:szCs w:val="28"/>
        </w:rPr>
        <w:t>лов).</w:t>
      </w:r>
    </w:p>
    <w:p w14:paraId="02A8AEE7" w14:textId="77777777" w:rsidR="004526D6" w:rsidRDefault="004526D6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1C4A74E4" w14:textId="77777777" w:rsidR="004526D6" w:rsidRDefault="004526D6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084FD48" w14:textId="77777777" w:rsidR="00BC31B1" w:rsidRDefault="00BC31B1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63B7FA81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24122100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6688B352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25544514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2CEAE682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4A99E5B0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0D0D7053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79ADC65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6B05EA07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CEFF87D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7D1CCD9D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5090A0D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6D3850A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0BA3B531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226AC323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74CCE13D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72E9E4F5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12017854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D71E297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750E9DE8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4CCCD26E" w14:textId="77777777" w:rsidR="00015A48" w:rsidRDefault="00015A48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3325D248" w14:textId="77777777" w:rsidR="003A277F" w:rsidRDefault="003A277F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4D00D4BE" w14:textId="77777777" w:rsidR="003A277F" w:rsidRDefault="003A277F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33EE6CE4" w14:textId="77777777" w:rsidR="003A277F" w:rsidRDefault="003A277F" w:rsidP="006C772E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14:paraId="52F70907" w14:textId="77777777" w:rsidR="00AE1FB6" w:rsidRDefault="00AE1FB6" w:rsidP="00AE1FB6">
      <w:pPr>
        <w:ind w:hanging="142"/>
        <w:jc w:val="both"/>
        <w:rPr>
          <w:iCs/>
          <w:sz w:val="24"/>
          <w:szCs w:val="24"/>
        </w:rPr>
      </w:pPr>
      <w:r w:rsidRPr="00D24262">
        <w:rPr>
          <w:iCs/>
          <w:sz w:val="24"/>
          <w:szCs w:val="24"/>
        </w:rPr>
        <w:t xml:space="preserve">Заместитель начальника управления – начальник </w:t>
      </w:r>
      <w:proofErr w:type="spellStart"/>
      <w:r w:rsidRPr="00D24262">
        <w:rPr>
          <w:iCs/>
          <w:sz w:val="24"/>
          <w:szCs w:val="24"/>
        </w:rPr>
        <w:t>ОВРиДО</w:t>
      </w:r>
      <w:proofErr w:type="spellEnd"/>
    </w:p>
    <w:p w14:paraId="6A223532" w14:textId="77777777" w:rsidR="00AE1FB6" w:rsidRPr="004B650F" w:rsidRDefault="00AE1FB6" w:rsidP="00AE1FB6">
      <w:pPr>
        <w:tabs>
          <w:tab w:val="left" w:pos="3686"/>
          <w:tab w:val="left" w:pos="4395"/>
          <w:tab w:val="left" w:pos="9923"/>
        </w:tabs>
        <w:ind w:hanging="142"/>
        <w:jc w:val="both"/>
        <w:rPr>
          <w:iCs/>
          <w:sz w:val="24"/>
          <w:szCs w:val="24"/>
        </w:rPr>
      </w:pPr>
      <w:r w:rsidRPr="004B650F">
        <w:rPr>
          <w:iCs/>
          <w:sz w:val="24"/>
          <w:szCs w:val="24"/>
        </w:rPr>
        <w:t>_____________</w:t>
      </w:r>
      <w:r>
        <w:rPr>
          <w:iCs/>
          <w:sz w:val="24"/>
          <w:szCs w:val="24"/>
        </w:rPr>
        <w:t xml:space="preserve">Е. </w:t>
      </w:r>
      <w:proofErr w:type="spellStart"/>
      <w:r>
        <w:rPr>
          <w:iCs/>
          <w:sz w:val="24"/>
          <w:szCs w:val="24"/>
        </w:rPr>
        <w:t>В.Ермолович</w:t>
      </w:r>
      <w:proofErr w:type="spellEnd"/>
      <w:r w:rsidRPr="004B650F">
        <w:rPr>
          <w:iCs/>
          <w:sz w:val="24"/>
          <w:szCs w:val="24"/>
        </w:rPr>
        <w:t xml:space="preserve"> </w:t>
      </w:r>
    </w:p>
    <w:p w14:paraId="3ADBDFFC" w14:textId="77777777" w:rsidR="003E783A" w:rsidRDefault="003E783A" w:rsidP="006C772E">
      <w:pPr>
        <w:overflowPunct/>
        <w:autoSpaceDE/>
        <w:autoSpaceDN/>
        <w:adjustRightInd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7DC87BC" w14:textId="77777777" w:rsidR="00C40B33" w:rsidRPr="00DF1125" w:rsidRDefault="00C40B33" w:rsidP="006C772E">
      <w:pPr>
        <w:overflowPunct/>
        <w:adjustRightInd/>
        <w:ind w:left="6237"/>
        <w:textAlignment w:val="auto"/>
        <w:rPr>
          <w:sz w:val="28"/>
          <w:szCs w:val="28"/>
        </w:rPr>
      </w:pPr>
      <w:r w:rsidRPr="00DF1125">
        <w:rPr>
          <w:sz w:val="28"/>
          <w:szCs w:val="28"/>
        </w:rPr>
        <w:lastRenderedPageBreak/>
        <w:t>Приложение 1</w:t>
      </w:r>
    </w:p>
    <w:p w14:paraId="12502944" w14:textId="6CBE5492" w:rsidR="00C40B33" w:rsidRDefault="00C40B33" w:rsidP="006C772E">
      <w:pPr>
        <w:ind w:left="6237"/>
        <w:rPr>
          <w:sz w:val="28"/>
          <w:szCs w:val="28"/>
        </w:rPr>
      </w:pPr>
      <w:r w:rsidRPr="00DF1125">
        <w:rPr>
          <w:sz w:val="28"/>
          <w:szCs w:val="28"/>
        </w:rPr>
        <w:t>к пол</w:t>
      </w:r>
      <w:r w:rsidR="008F373B">
        <w:rPr>
          <w:sz w:val="28"/>
          <w:szCs w:val="28"/>
        </w:rPr>
        <w:t>ожению о проведении городского К</w:t>
      </w:r>
      <w:r w:rsidRPr="00DF1125">
        <w:rPr>
          <w:sz w:val="28"/>
          <w:szCs w:val="28"/>
        </w:rPr>
        <w:t xml:space="preserve">онкурса </w:t>
      </w:r>
    </w:p>
    <w:p w14:paraId="4987B862" w14:textId="5CBF55CE" w:rsidR="00DF7C71" w:rsidRPr="008F373B" w:rsidRDefault="008F373B" w:rsidP="008F373B">
      <w:pPr>
        <w:pStyle w:val="ConsPlusNormal"/>
        <w:ind w:right="5811"/>
        <w:rPr>
          <w:rFonts w:ascii="Times New Roman" w:hAnsi="Times New Roman" w:cs="Times New Roman"/>
          <w:color w:val="000000" w:themeColor="text1"/>
          <w:szCs w:val="22"/>
        </w:rPr>
      </w:pPr>
      <w:r w:rsidRPr="008F373B">
        <w:rPr>
          <w:i/>
          <w:color w:val="000000"/>
          <w:szCs w:val="22"/>
        </w:rPr>
        <w:t>Заполняется родителем (законным представителем) обучающихся, принимающих участие в городском конкурсе</w:t>
      </w:r>
    </w:p>
    <w:p w14:paraId="24234B20" w14:textId="77777777" w:rsidR="00DF7C71" w:rsidRDefault="00DF7C71" w:rsidP="006C77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14:paraId="1DBEBEE4" w14:textId="011D7499" w:rsidR="00DF7C71" w:rsidRDefault="00DF7C71" w:rsidP="006C77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ребенка-участника 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14:paraId="71DB3DBF" w14:textId="0AAE308F" w:rsidR="00DF7C71" w:rsidRPr="005558AA" w:rsidRDefault="00DF7C71" w:rsidP="006C77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«Доро</w:t>
      </w:r>
      <w:r w:rsidR="00671B2E">
        <w:rPr>
          <w:rFonts w:ascii="Times New Roman" w:hAnsi="Times New Roman" w:cs="Times New Roman"/>
          <w:color w:val="000000" w:themeColor="text1"/>
          <w:sz w:val="24"/>
          <w:szCs w:val="24"/>
        </w:rPr>
        <w:t>га будущего глазами детей - 202</w:t>
      </w:r>
      <w:r w:rsidR="00536A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2DCAFB8" w14:textId="77777777" w:rsidR="00DF7C71" w:rsidRPr="005558AA" w:rsidRDefault="00DF7C71" w:rsidP="006C77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8718"/>
      </w:tblGrid>
      <w:tr w:rsidR="00DF7C71" w14:paraId="70F69C1F" w14:textId="77777777" w:rsidTr="00C40B33">
        <w:trPr>
          <w:trHeight w:val="30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74DC589" w14:textId="77777777" w:rsidR="00DF7C71" w:rsidRDefault="00DF7C71" w:rsidP="006C772E">
            <w:pPr>
              <w:pStyle w:val="ConsPlusNormal"/>
              <w:tabs>
                <w:tab w:val="left" w:pos="76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18" w:type="dxa"/>
            <w:tcBorders>
              <w:top w:val="nil"/>
              <w:left w:val="nil"/>
              <w:right w:val="nil"/>
            </w:tcBorders>
          </w:tcPr>
          <w:p w14:paraId="2DA0129B" w14:textId="77777777" w:rsidR="00DF7C71" w:rsidRDefault="00DF7C71" w:rsidP="006C772E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04CF8" w14:textId="77777777" w:rsidR="00DF7C71" w:rsidRPr="00D743E5" w:rsidRDefault="00DF7C71" w:rsidP="006C772E">
      <w:pPr>
        <w:jc w:val="center"/>
        <w:rPr>
          <w:i/>
        </w:rPr>
      </w:pPr>
      <w:r w:rsidRPr="00D743E5">
        <w:rPr>
          <w:i/>
        </w:rPr>
        <w:t>Ф.И.О. родителя (законного представителя)</w:t>
      </w:r>
    </w:p>
    <w:p w14:paraId="35259BBD" w14:textId="77777777" w:rsidR="00DF7C71" w:rsidRPr="00D743E5" w:rsidRDefault="00DF7C71" w:rsidP="006C772E">
      <w:pPr>
        <w:jc w:val="both"/>
        <w:rPr>
          <w:sz w:val="24"/>
          <w:szCs w:val="24"/>
        </w:rPr>
      </w:pPr>
    </w:p>
    <w:tbl>
      <w:tblPr>
        <w:tblStyle w:val="a4"/>
        <w:tblW w:w="9899" w:type="dxa"/>
        <w:tblLook w:val="04A0" w:firstRow="1" w:lastRow="0" w:firstColumn="1" w:lastColumn="0" w:noHBand="0" w:noVBand="1"/>
      </w:tblPr>
      <w:tblGrid>
        <w:gridCol w:w="1143"/>
        <w:gridCol w:w="2140"/>
        <w:gridCol w:w="257"/>
        <w:gridCol w:w="2399"/>
        <w:gridCol w:w="1191"/>
        <w:gridCol w:w="2769"/>
      </w:tblGrid>
      <w:tr w:rsidR="00DF7C71" w14:paraId="2C1410B0" w14:textId="77777777" w:rsidTr="004E653A">
        <w:trPr>
          <w:trHeight w:val="137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ED46CBC" w14:textId="77777777" w:rsidR="00DF7C71" w:rsidRDefault="00DF7C71" w:rsidP="006C772E">
            <w:pPr>
              <w:ind w:left="-108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</w:tcPr>
          <w:p w14:paraId="365C68A6" w14:textId="77777777" w:rsidR="00DF7C71" w:rsidRDefault="00DF7C71" w:rsidP="006C7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22787FE" w14:textId="77777777" w:rsidR="00DF7C71" w:rsidRDefault="00DF7C71" w:rsidP="006C7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14:paraId="1198CD07" w14:textId="77777777" w:rsidR="00DF7C71" w:rsidRDefault="00DF7C71" w:rsidP="006C7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FE5066" w14:textId="77777777" w:rsidR="00DF7C71" w:rsidRDefault="00DF7C71" w:rsidP="006C772E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769" w:type="dxa"/>
            <w:tcBorders>
              <w:top w:val="nil"/>
              <w:left w:val="nil"/>
              <w:right w:val="nil"/>
            </w:tcBorders>
          </w:tcPr>
          <w:p w14:paraId="105F1E24" w14:textId="77777777" w:rsidR="00DF7C71" w:rsidRDefault="00DF7C71" w:rsidP="006C772E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74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743E5">
              <w:rPr>
                <w:sz w:val="24"/>
                <w:szCs w:val="24"/>
              </w:rPr>
              <w:t>г.</w:t>
            </w:r>
          </w:p>
        </w:tc>
      </w:tr>
    </w:tbl>
    <w:p w14:paraId="18D0FFF7" w14:textId="77777777" w:rsidR="00DF7C71" w:rsidRPr="00D743E5" w:rsidRDefault="00DF7C71" w:rsidP="006C772E">
      <w:pPr>
        <w:jc w:val="center"/>
        <w:rPr>
          <w:i/>
        </w:rPr>
      </w:pPr>
      <w:r>
        <w:rPr>
          <w:i/>
        </w:rPr>
        <w:t xml:space="preserve">                              с</w:t>
      </w:r>
      <w:r w:rsidRPr="00D743E5">
        <w:rPr>
          <w:i/>
        </w:rPr>
        <w:t>ерия</w:t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D743E5">
        <w:rPr>
          <w:i/>
        </w:rPr>
        <w:t xml:space="preserve"> номер</w:t>
      </w:r>
      <w:r w:rsidRPr="00D743E5">
        <w:rPr>
          <w:i/>
        </w:rPr>
        <w:tab/>
      </w:r>
      <w:r w:rsidRPr="00D743E5">
        <w:rPr>
          <w:i/>
        </w:rPr>
        <w:tab/>
      </w:r>
      <w:r w:rsidRPr="00D743E5">
        <w:rPr>
          <w:i/>
        </w:rPr>
        <w:tab/>
      </w:r>
      <w:r>
        <w:rPr>
          <w:i/>
        </w:rPr>
        <w:t xml:space="preserve">                                </w:t>
      </w:r>
      <w:r w:rsidRPr="00D743E5">
        <w:rPr>
          <w:i/>
        </w:rPr>
        <w:t>дата выдачи</w:t>
      </w:r>
    </w:p>
    <w:p w14:paraId="24F859E9" w14:textId="77777777" w:rsidR="00DF7C71" w:rsidRPr="00D6684D" w:rsidRDefault="00DF7C71" w:rsidP="006C772E">
      <w:pPr>
        <w:tabs>
          <w:tab w:val="left" w:pos="992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9DF571" w14:textId="77777777" w:rsidR="00DF7C71" w:rsidRDefault="00DF7C71" w:rsidP="006C772E">
      <w:pPr>
        <w:jc w:val="center"/>
        <w:rPr>
          <w:sz w:val="24"/>
          <w:szCs w:val="24"/>
        </w:rPr>
      </w:pPr>
      <w:r w:rsidRPr="00D743E5">
        <w:rPr>
          <w:i/>
        </w:rPr>
        <w:t>кем выдан</w:t>
      </w:r>
    </w:p>
    <w:p w14:paraId="54DDD9EC" w14:textId="77777777" w:rsidR="00DF7C71" w:rsidRDefault="00DF7C71" w:rsidP="006C772E">
      <w:pPr>
        <w:tabs>
          <w:tab w:val="left" w:pos="9923"/>
        </w:tabs>
        <w:jc w:val="both"/>
        <w:rPr>
          <w:sz w:val="24"/>
          <w:szCs w:val="24"/>
          <w:u w:val="single"/>
        </w:rPr>
      </w:pPr>
      <w:r w:rsidRPr="00D743E5">
        <w:rPr>
          <w:sz w:val="24"/>
          <w:szCs w:val="24"/>
        </w:rPr>
        <w:t xml:space="preserve">являясь родителем (законным представителем) </w:t>
      </w:r>
      <w:r>
        <w:rPr>
          <w:sz w:val="24"/>
          <w:szCs w:val="24"/>
          <w:u w:val="single"/>
        </w:rPr>
        <w:tab/>
      </w:r>
    </w:p>
    <w:p w14:paraId="5DFE25D3" w14:textId="77777777" w:rsidR="00DF7C71" w:rsidRPr="00D6684D" w:rsidRDefault="00DF7C71" w:rsidP="006C772E">
      <w:pPr>
        <w:tabs>
          <w:tab w:val="left" w:pos="992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9FDE97D" w14:textId="77777777" w:rsidR="00DF7C71" w:rsidRDefault="00DF7C71" w:rsidP="006C772E">
      <w:pPr>
        <w:tabs>
          <w:tab w:val="left" w:pos="9923"/>
        </w:tabs>
        <w:jc w:val="center"/>
        <w:rPr>
          <w:i/>
        </w:rPr>
      </w:pPr>
      <w:r w:rsidRPr="00D743E5">
        <w:rPr>
          <w:i/>
        </w:rPr>
        <w:t>Ф.И.О. ребенка</w:t>
      </w:r>
    </w:p>
    <w:p w14:paraId="1CF35873" w14:textId="51976B8C" w:rsidR="00DF7C71" w:rsidRPr="00D472E5" w:rsidRDefault="00DF7C71" w:rsidP="006C772E">
      <w:pPr>
        <w:jc w:val="both"/>
        <w:rPr>
          <w:i/>
        </w:rPr>
      </w:pPr>
      <w:r w:rsidRPr="00D743E5">
        <w:rPr>
          <w:sz w:val="24"/>
          <w:szCs w:val="24"/>
        </w:rPr>
        <w:t xml:space="preserve">даю согласие на обработку его персональных данных </w:t>
      </w:r>
      <w:r w:rsidR="003210F1" w:rsidRPr="003210F1">
        <w:rPr>
          <w:color w:val="000000" w:themeColor="text1"/>
          <w:sz w:val="24"/>
          <w:szCs w:val="24"/>
        </w:rPr>
        <w:t>МАУ</w:t>
      </w:r>
      <w:r w:rsidR="007C09B3">
        <w:rPr>
          <w:color w:val="000000" w:themeColor="text1"/>
          <w:sz w:val="24"/>
          <w:szCs w:val="24"/>
        </w:rPr>
        <w:t xml:space="preserve"> </w:t>
      </w:r>
      <w:r w:rsidR="003210F1" w:rsidRPr="003210F1">
        <w:rPr>
          <w:color w:val="000000" w:themeColor="text1"/>
          <w:sz w:val="24"/>
          <w:szCs w:val="24"/>
        </w:rPr>
        <w:t>ДО ДТД УМ «Юниор»</w:t>
      </w:r>
      <w:r w:rsidRPr="005558AA">
        <w:rPr>
          <w:color w:val="000000" w:themeColor="text1"/>
          <w:sz w:val="24"/>
          <w:szCs w:val="24"/>
        </w:rPr>
        <w:t>, рас</w:t>
      </w:r>
      <w:r>
        <w:rPr>
          <w:color w:val="000000" w:themeColor="text1"/>
          <w:sz w:val="24"/>
          <w:szCs w:val="24"/>
        </w:rPr>
        <w:t>положенному по адресу: г. Новосибирск, ул. Дуси Ковальчук, 65А</w:t>
      </w:r>
      <w:r w:rsidRPr="005558A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для участия в </w:t>
      </w:r>
      <w:r w:rsidRPr="002D21B9">
        <w:rPr>
          <w:color w:val="000000" w:themeColor="text1"/>
          <w:sz w:val="24"/>
          <w:szCs w:val="24"/>
        </w:rPr>
        <w:t>городско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творческо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конкурс</w:t>
      </w:r>
      <w:r>
        <w:rPr>
          <w:color w:val="000000" w:themeColor="text1"/>
          <w:sz w:val="24"/>
          <w:szCs w:val="24"/>
        </w:rPr>
        <w:t xml:space="preserve">е </w:t>
      </w:r>
      <w:r w:rsidRPr="002D21B9">
        <w:rPr>
          <w:color w:val="000000" w:themeColor="text1"/>
          <w:sz w:val="24"/>
          <w:szCs w:val="24"/>
        </w:rPr>
        <w:t>«Доро</w:t>
      </w:r>
      <w:r>
        <w:rPr>
          <w:color w:val="000000" w:themeColor="text1"/>
          <w:sz w:val="24"/>
          <w:szCs w:val="24"/>
        </w:rPr>
        <w:t>га будущего глазами детей - 202</w:t>
      </w:r>
      <w:r w:rsidR="00536ABD">
        <w:rPr>
          <w:color w:val="000000" w:themeColor="text1"/>
          <w:sz w:val="24"/>
          <w:szCs w:val="24"/>
        </w:rPr>
        <w:t>3</w:t>
      </w:r>
      <w:r w:rsidRPr="002D21B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(далее – Конкурс).</w:t>
      </w:r>
    </w:p>
    <w:p w14:paraId="3E94E6F4" w14:textId="77777777" w:rsidR="00DF7C71" w:rsidRPr="00503D64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716CFACD" w14:textId="77777777" w:rsidR="00DF7C71" w:rsidRPr="00503D64" w:rsidRDefault="00DF7C71" w:rsidP="006C77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CDE7458" w14:textId="77777777" w:rsidR="00DF7C71" w:rsidRPr="00503D64" w:rsidRDefault="00DF7C71" w:rsidP="006C77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D224721" w14:textId="77777777" w:rsidR="00DF7C71" w:rsidRPr="00503D64" w:rsidRDefault="00DF7C71" w:rsidP="006C77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14:paraId="270FC43C" w14:textId="77777777" w:rsidR="00DF7C71" w:rsidRPr="00503D64" w:rsidRDefault="00DF7C71" w:rsidP="006C772E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22E80665" w14:textId="77777777" w:rsidR="00DF7C71" w:rsidRPr="0016715D" w:rsidRDefault="00DF7C71" w:rsidP="006C772E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6715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715D">
        <w:rPr>
          <w:rFonts w:ascii="Times New Roman" w:hAnsi="Times New Roman" w:cs="Times New Roman"/>
          <w:sz w:val="24"/>
          <w:szCs w:val="24"/>
        </w:rPr>
        <w:t xml:space="preserve"> участия в Конкурс</w:t>
      </w:r>
      <w:r>
        <w:rPr>
          <w:rFonts w:ascii="Times New Roman" w:hAnsi="Times New Roman" w:cs="Times New Roman"/>
          <w:sz w:val="24"/>
          <w:szCs w:val="24"/>
        </w:rPr>
        <w:t>е (в том числе фотографии).</w:t>
      </w:r>
      <w:r w:rsidRPr="0016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06F1" w14:textId="77777777" w:rsidR="00DF7C71" w:rsidRPr="00934B03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огласие предоставляется на осуществление любых действий в отношении персональных данных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(подопечного)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 (в том числе передачу третьим лицам), обезличивание, блокирование, уничтожение, а также осуществление любых иных действий с учетом федерального законодательства.</w:t>
      </w:r>
    </w:p>
    <w:p w14:paraId="44F91282" w14:textId="77777777" w:rsidR="00DF7C71" w:rsidRPr="00DD1887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14:paraId="2247DF98" w14:textId="77777777" w:rsidR="00DF7C71" w:rsidRPr="00D472E5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моем ребенке (подопечном):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организации; результаты участия в Конкурсе (в том числе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бухгалтерского учета, отчетной документации, оформления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(грамот),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3A597FF1" w14:textId="77777777" w:rsidR="00DF7C71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8E2375" w14:textId="77777777" w:rsidR="00DF7C71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5F31059" w14:textId="77777777" w:rsidR="00DF7C71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C72629" w14:textId="77777777" w:rsidR="00DF7C71" w:rsidRDefault="00DF7C71" w:rsidP="006C77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F7C71" w14:paraId="377BE1FD" w14:textId="77777777" w:rsidTr="004E653A">
        <w:trPr>
          <w:trHeight w:val="333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4B0FC816" w14:textId="2CA8D63C" w:rsidR="00DF7C71" w:rsidRDefault="00DF7C71" w:rsidP="006C772E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202</w:t>
            </w:r>
            <w:r w:rsidR="00536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26997344" w14:textId="77777777" w:rsidR="00DF7C71" w:rsidRDefault="00DF7C71" w:rsidP="006C772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7AEB3" w14:textId="77777777" w:rsidR="00DF7C71" w:rsidRDefault="00DF7C71" w:rsidP="006C772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                                    ______________________    </w:t>
      </w:r>
    </w:p>
    <w:p w14:paraId="3E25EF4E" w14:textId="77777777" w:rsidR="00DF7C71" w:rsidRDefault="00DF7C71" w:rsidP="006C772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14:paraId="7BF51B4B" w14:textId="76B9754B" w:rsidR="00D94BC1" w:rsidRPr="00DF7C71" w:rsidRDefault="00DF7C71" w:rsidP="006C77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4"/>
          <w:szCs w:val="24"/>
        </w:rPr>
        <w:t>_______________________</w:t>
      </w:r>
    </w:p>
    <w:sectPr w:rsidR="00D94BC1" w:rsidRPr="00DF7C71" w:rsidSect="00CC2E80">
      <w:pgSz w:w="11906" w:h="16838"/>
      <w:pgMar w:top="851" w:right="566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D11"/>
    <w:multiLevelType w:val="hybridMultilevel"/>
    <w:tmpl w:val="EB08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D84407"/>
    <w:multiLevelType w:val="hybridMultilevel"/>
    <w:tmpl w:val="E4366B4C"/>
    <w:lvl w:ilvl="0" w:tplc="ABC4E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FD4CF7"/>
    <w:multiLevelType w:val="hybridMultilevel"/>
    <w:tmpl w:val="2962E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BB2933"/>
    <w:multiLevelType w:val="hybridMultilevel"/>
    <w:tmpl w:val="893E9A1A"/>
    <w:lvl w:ilvl="0" w:tplc="04190011">
      <w:start w:val="1"/>
      <w:numFmt w:val="decimal"/>
      <w:lvlText w:val="%1)"/>
      <w:lvlJc w:val="left"/>
      <w:pPr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4" w15:restartNumberingAfterBreak="0">
    <w:nsid w:val="3BB420DE"/>
    <w:multiLevelType w:val="hybridMultilevel"/>
    <w:tmpl w:val="4412E15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49306899"/>
    <w:multiLevelType w:val="hybridMultilevel"/>
    <w:tmpl w:val="1BE0CF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D5B5482"/>
    <w:multiLevelType w:val="hybridMultilevel"/>
    <w:tmpl w:val="6FD25300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9"/>
    <w:rsid w:val="0000059C"/>
    <w:rsid w:val="00006A40"/>
    <w:rsid w:val="000101F9"/>
    <w:rsid w:val="00015A48"/>
    <w:rsid w:val="0002163A"/>
    <w:rsid w:val="00022B72"/>
    <w:rsid w:val="00030089"/>
    <w:rsid w:val="0003535B"/>
    <w:rsid w:val="000363DA"/>
    <w:rsid w:val="00036EF6"/>
    <w:rsid w:val="000452F8"/>
    <w:rsid w:val="00045BD2"/>
    <w:rsid w:val="00050496"/>
    <w:rsid w:val="00061FF0"/>
    <w:rsid w:val="0006450D"/>
    <w:rsid w:val="00077A27"/>
    <w:rsid w:val="0008174E"/>
    <w:rsid w:val="000842BE"/>
    <w:rsid w:val="0009289A"/>
    <w:rsid w:val="000A0B12"/>
    <w:rsid w:val="000A7D16"/>
    <w:rsid w:val="000B5132"/>
    <w:rsid w:val="000B7BAE"/>
    <w:rsid w:val="000C53DD"/>
    <w:rsid w:val="000D19A2"/>
    <w:rsid w:val="000E455D"/>
    <w:rsid w:val="000F37A2"/>
    <w:rsid w:val="000F42A1"/>
    <w:rsid w:val="000F7B54"/>
    <w:rsid w:val="00100640"/>
    <w:rsid w:val="001032B9"/>
    <w:rsid w:val="00103DF4"/>
    <w:rsid w:val="00106E4E"/>
    <w:rsid w:val="00107388"/>
    <w:rsid w:val="00127A5A"/>
    <w:rsid w:val="00130FA4"/>
    <w:rsid w:val="00134247"/>
    <w:rsid w:val="00147B79"/>
    <w:rsid w:val="00164EF2"/>
    <w:rsid w:val="0018042D"/>
    <w:rsid w:val="00196B38"/>
    <w:rsid w:val="001B16BC"/>
    <w:rsid w:val="001B7172"/>
    <w:rsid w:val="001B731A"/>
    <w:rsid w:val="001B7ABA"/>
    <w:rsid w:val="001C29D6"/>
    <w:rsid w:val="001E0BCB"/>
    <w:rsid w:val="001E17B8"/>
    <w:rsid w:val="001E2788"/>
    <w:rsid w:val="001E6081"/>
    <w:rsid w:val="001E7B6F"/>
    <w:rsid w:val="001F77CF"/>
    <w:rsid w:val="001F7EA5"/>
    <w:rsid w:val="00202D4A"/>
    <w:rsid w:val="0021409D"/>
    <w:rsid w:val="00214CC1"/>
    <w:rsid w:val="00225F72"/>
    <w:rsid w:val="00230178"/>
    <w:rsid w:val="002315EF"/>
    <w:rsid w:val="00235D5B"/>
    <w:rsid w:val="00242484"/>
    <w:rsid w:val="002443B6"/>
    <w:rsid w:val="00252797"/>
    <w:rsid w:val="00265F8D"/>
    <w:rsid w:val="002678D0"/>
    <w:rsid w:val="0027092B"/>
    <w:rsid w:val="00281292"/>
    <w:rsid w:val="002835C2"/>
    <w:rsid w:val="00294A9F"/>
    <w:rsid w:val="00295618"/>
    <w:rsid w:val="002A552C"/>
    <w:rsid w:val="002A69EE"/>
    <w:rsid w:val="002C4AD9"/>
    <w:rsid w:val="002C740A"/>
    <w:rsid w:val="002D0351"/>
    <w:rsid w:val="002D0BF2"/>
    <w:rsid w:val="002D3590"/>
    <w:rsid w:val="002E6C5B"/>
    <w:rsid w:val="002F73B0"/>
    <w:rsid w:val="003059BA"/>
    <w:rsid w:val="00310991"/>
    <w:rsid w:val="00317887"/>
    <w:rsid w:val="003210F1"/>
    <w:rsid w:val="003221E9"/>
    <w:rsid w:val="00331357"/>
    <w:rsid w:val="003353C2"/>
    <w:rsid w:val="0033742B"/>
    <w:rsid w:val="00341462"/>
    <w:rsid w:val="00341570"/>
    <w:rsid w:val="003432CD"/>
    <w:rsid w:val="00343995"/>
    <w:rsid w:val="00344199"/>
    <w:rsid w:val="00346012"/>
    <w:rsid w:val="003507E1"/>
    <w:rsid w:val="003519D0"/>
    <w:rsid w:val="00351C04"/>
    <w:rsid w:val="003522A9"/>
    <w:rsid w:val="00355391"/>
    <w:rsid w:val="003555FB"/>
    <w:rsid w:val="00361B7D"/>
    <w:rsid w:val="00366A0F"/>
    <w:rsid w:val="003716BC"/>
    <w:rsid w:val="00372F85"/>
    <w:rsid w:val="0038366C"/>
    <w:rsid w:val="00393943"/>
    <w:rsid w:val="00395F93"/>
    <w:rsid w:val="003A08F3"/>
    <w:rsid w:val="003A17D2"/>
    <w:rsid w:val="003A277F"/>
    <w:rsid w:val="003A7D5A"/>
    <w:rsid w:val="003B187D"/>
    <w:rsid w:val="003B235B"/>
    <w:rsid w:val="003B5373"/>
    <w:rsid w:val="003C2C5E"/>
    <w:rsid w:val="003D0D1A"/>
    <w:rsid w:val="003D2CF3"/>
    <w:rsid w:val="003D717B"/>
    <w:rsid w:val="003E0E19"/>
    <w:rsid w:val="003E2AD9"/>
    <w:rsid w:val="003E3E4B"/>
    <w:rsid w:val="003E4318"/>
    <w:rsid w:val="003E52BB"/>
    <w:rsid w:val="003E783A"/>
    <w:rsid w:val="003F21C4"/>
    <w:rsid w:val="003F2D3A"/>
    <w:rsid w:val="003F3565"/>
    <w:rsid w:val="00407740"/>
    <w:rsid w:val="00410A75"/>
    <w:rsid w:val="0041564D"/>
    <w:rsid w:val="00422EF5"/>
    <w:rsid w:val="00424956"/>
    <w:rsid w:val="00425AA5"/>
    <w:rsid w:val="0042728A"/>
    <w:rsid w:val="00433EB7"/>
    <w:rsid w:val="00435135"/>
    <w:rsid w:val="004526D6"/>
    <w:rsid w:val="00452E4F"/>
    <w:rsid w:val="00454E57"/>
    <w:rsid w:val="004555B0"/>
    <w:rsid w:val="00460BC9"/>
    <w:rsid w:val="004666E1"/>
    <w:rsid w:val="00467AEC"/>
    <w:rsid w:val="004837E6"/>
    <w:rsid w:val="004920AE"/>
    <w:rsid w:val="00497BD3"/>
    <w:rsid w:val="004A1EC3"/>
    <w:rsid w:val="004A2922"/>
    <w:rsid w:val="004B4B5D"/>
    <w:rsid w:val="004B57B5"/>
    <w:rsid w:val="004B605F"/>
    <w:rsid w:val="004C4740"/>
    <w:rsid w:val="004C71AB"/>
    <w:rsid w:val="004D02BC"/>
    <w:rsid w:val="004D191C"/>
    <w:rsid w:val="004D485A"/>
    <w:rsid w:val="004D52F9"/>
    <w:rsid w:val="004D5870"/>
    <w:rsid w:val="004E40F7"/>
    <w:rsid w:val="004E4F3F"/>
    <w:rsid w:val="004E61B0"/>
    <w:rsid w:val="004F4F33"/>
    <w:rsid w:val="005017D9"/>
    <w:rsid w:val="00506E85"/>
    <w:rsid w:val="005152FA"/>
    <w:rsid w:val="00522118"/>
    <w:rsid w:val="00524F14"/>
    <w:rsid w:val="00531864"/>
    <w:rsid w:val="00533139"/>
    <w:rsid w:val="0053657F"/>
    <w:rsid w:val="00536ABD"/>
    <w:rsid w:val="005401C9"/>
    <w:rsid w:val="005409CF"/>
    <w:rsid w:val="005447D5"/>
    <w:rsid w:val="00544F4D"/>
    <w:rsid w:val="005544A7"/>
    <w:rsid w:val="00556EBE"/>
    <w:rsid w:val="005628E0"/>
    <w:rsid w:val="00566D8D"/>
    <w:rsid w:val="00566E6B"/>
    <w:rsid w:val="005702E2"/>
    <w:rsid w:val="00576CE8"/>
    <w:rsid w:val="00582E3B"/>
    <w:rsid w:val="00590B0F"/>
    <w:rsid w:val="00594658"/>
    <w:rsid w:val="005A196E"/>
    <w:rsid w:val="005A3A9C"/>
    <w:rsid w:val="005B6BB6"/>
    <w:rsid w:val="005C71FF"/>
    <w:rsid w:val="005C7FD4"/>
    <w:rsid w:val="005E4085"/>
    <w:rsid w:val="005E60D0"/>
    <w:rsid w:val="005E60FF"/>
    <w:rsid w:val="005F4A99"/>
    <w:rsid w:val="0061355E"/>
    <w:rsid w:val="00615C7D"/>
    <w:rsid w:val="006177B2"/>
    <w:rsid w:val="00621801"/>
    <w:rsid w:val="00622669"/>
    <w:rsid w:val="006401DF"/>
    <w:rsid w:val="0064055F"/>
    <w:rsid w:val="00643255"/>
    <w:rsid w:val="00643CC2"/>
    <w:rsid w:val="00644AFB"/>
    <w:rsid w:val="00645A28"/>
    <w:rsid w:val="0064615C"/>
    <w:rsid w:val="00655775"/>
    <w:rsid w:val="006573D1"/>
    <w:rsid w:val="006670DF"/>
    <w:rsid w:val="00670A79"/>
    <w:rsid w:val="00671B2E"/>
    <w:rsid w:val="00682434"/>
    <w:rsid w:val="00693A4A"/>
    <w:rsid w:val="006A0A10"/>
    <w:rsid w:val="006A4789"/>
    <w:rsid w:val="006B7D0E"/>
    <w:rsid w:val="006C443B"/>
    <w:rsid w:val="006C4545"/>
    <w:rsid w:val="006C49FD"/>
    <w:rsid w:val="006C744A"/>
    <w:rsid w:val="006C772E"/>
    <w:rsid w:val="006D476C"/>
    <w:rsid w:val="006D6A97"/>
    <w:rsid w:val="006E2637"/>
    <w:rsid w:val="006E345E"/>
    <w:rsid w:val="006E46CB"/>
    <w:rsid w:val="006E6D7F"/>
    <w:rsid w:val="006E7958"/>
    <w:rsid w:val="006F1E5F"/>
    <w:rsid w:val="006F22EE"/>
    <w:rsid w:val="006F4830"/>
    <w:rsid w:val="006F5132"/>
    <w:rsid w:val="007000E7"/>
    <w:rsid w:val="0070159F"/>
    <w:rsid w:val="007018CD"/>
    <w:rsid w:val="00714F96"/>
    <w:rsid w:val="00715F8A"/>
    <w:rsid w:val="00717D85"/>
    <w:rsid w:val="007264F9"/>
    <w:rsid w:val="00730DC0"/>
    <w:rsid w:val="00731B21"/>
    <w:rsid w:val="00731B5F"/>
    <w:rsid w:val="007475C9"/>
    <w:rsid w:val="00752F1D"/>
    <w:rsid w:val="00770ABB"/>
    <w:rsid w:val="00770F2F"/>
    <w:rsid w:val="00795EBB"/>
    <w:rsid w:val="007A0D31"/>
    <w:rsid w:val="007A155E"/>
    <w:rsid w:val="007A58FD"/>
    <w:rsid w:val="007A71E2"/>
    <w:rsid w:val="007C09B3"/>
    <w:rsid w:val="007C41EA"/>
    <w:rsid w:val="007D28E9"/>
    <w:rsid w:val="007E38F0"/>
    <w:rsid w:val="007E7D66"/>
    <w:rsid w:val="007F4B18"/>
    <w:rsid w:val="007F7D71"/>
    <w:rsid w:val="0080361D"/>
    <w:rsid w:val="00806E8E"/>
    <w:rsid w:val="008074A3"/>
    <w:rsid w:val="00807821"/>
    <w:rsid w:val="008523C7"/>
    <w:rsid w:val="00852585"/>
    <w:rsid w:val="00863F93"/>
    <w:rsid w:val="00870418"/>
    <w:rsid w:val="00871271"/>
    <w:rsid w:val="008715E6"/>
    <w:rsid w:val="00876A08"/>
    <w:rsid w:val="00880EC0"/>
    <w:rsid w:val="00881056"/>
    <w:rsid w:val="00884A4D"/>
    <w:rsid w:val="008868EE"/>
    <w:rsid w:val="00892450"/>
    <w:rsid w:val="00896D5A"/>
    <w:rsid w:val="008A401A"/>
    <w:rsid w:val="008A5A38"/>
    <w:rsid w:val="008A749A"/>
    <w:rsid w:val="008B5E85"/>
    <w:rsid w:val="008C127C"/>
    <w:rsid w:val="008D25BD"/>
    <w:rsid w:val="008D489A"/>
    <w:rsid w:val="008F2BDF"/>
    <w:rsid w:val="008F373B"/>
    <w:rsid w:val="008F64BC"/>
    <w:rsid w:val="009000AF"/>
    <w:rsid w:val="009040C5"/>
    <w:rsid w:val="009060FA"/>
    <w:rsid w:val="0090636C"/>
    <w:rsid w:val="00923071"/>
    <w:rsid w:val="00926FFA"/>
    <w:rsid w:val="00930163"/>
    <w:rsid w:val="009432BE"/>
    <w:rsid w:val="009460E0"/>
    <w:rsid w:val="00953B35"/>
    <w:rsid w:val="009545B7"/>
    <w:rsid w:val="00956DBC"/>
    <w:rsid w:val="00957C23"/>
    <w:rsid w:val="00960F8E"/>
    <w:rsid w:val="00963EF0"/>
    <w:rsid w:val="00966758"/>
    <w:rsid w:val="009670F3"/>
    <w:rsid w:val="00970630"/>
    <w:rsid w:val="00980A48"/>
    <w:rsid w:val="00980CF8"/>
    <w:rsid w:val="00981858"/>
    <w:rsid w:val="00982D8A"/>
    <w:rsid w:val="00990E4F"/>
    <w:rsid w:val="00992C77"/>
    <w:rsid w:val="00994793"/>
    <w:rsid w:val="00995F4B"/>
    <w:rsid w:val="009A13E5"/>
    <w:rsid w:val="009A7B89"/>
    <w:rsid w:val="009B3AD6"/>
    <w:rsid w:val="009C0241"/>
    <w:rsid w:val="009C0B4B"/>
    <w:rsid w:val="009C1967"/>
    <w:rsid w:val="009C3A91"/>
    <w:rsid w:val="009C79D2"/>
    <w:rsid w:val="009D2BB1"/>
    <w:rsid w:val="009D4102"/>
    <w:rsid w:val="009E2281"/>
    <w:rsid w:val="009F3244"/>
    <w:rsid w:val="009F64CA"/>
    <w:rsid w:val="00A0093C"/>
    <w:rsid w:val="00A0518C"/>
    <w:rsid w:val="00A07968"/>
    <w:rsid w:val="00A1235A"/>
    <w:rsid w:val="00A12D1A"/>
    <w:rsid w:val="00A23F55"/>
    <w:rsid w:val="00A254A9"/>
    <w:rsid w:val="00A25A0A"/>
    <w:rsid w:val="00A31238"/>
    <w:rsid w:val="00A3431A"/>
    <w:rsid w:val="00A429B0"/>
    <w:rsid w:val="00A42F00"/>
    <w:rsid w:val="00A443F7"/>
    <w:rsid w:val="00A44D96"/>
    <w:rsid w:val="00A4789E"/>
    <w:rsid w:val="00A534FA"/>
    <w:rsid w:val="00A54DBB"/>
    <w:rsid w:val="00A61A2F"/>
    <w:rsid w:val="00A666EC"/>
    <w:rsid w:val="00A67E58"/>
    <w:rsid w:val="00A71C90"/>
    <w:rsid w:val="00A725AD"/>
    <w:rsid w:val="00A736D1"/>
    <w:rsid w:val="00A84EBE"/>
    <w:rsid w:val="00A9467C"/>
    <w:rsid w:val="00A95BA5"/>
    <w:rsid w:val="00A96070"/>
    <w:rsid w:val="00A96BC9"/>
    <w:rsid w:val="00AA58E9"/>
    <w:rsid w:val="00AB2C5C"/>
    <w:rsid w:val="00AC1C68"/>
    <w:rsid w:val="00AD4F3E"/>
    <w:rsid w:val="00AE1442"/>
    <w:rsid w:val="00AE1FB6"/>
    <w:rsid w:val="00AE549A"/>
    <w:rsid w:val="00AF03DC"/>
    <w:rsid w:val="00AF4E1B"/>
    <w:rsid w:val="00AF70A1"/>
    <w:rsid w:val="00B141E9"/>
    <w:rsid w:val="00B159EE"/>
    <w:rsid w:val="00B17687"/>
    <w:rsid w:val="00B22961"/>
    <w:rsid w:val="00B34372"/>
    <w:rsid w:val="00B35A4E"/>
    <w:rsid w:val="00B36419"/>
    <w:rsid w:val="00B4197C"/>
    <w:rsid w:val="00B436B4"/>
    <w:rsid w:val="00B44CE5"/>
    <w:rsid w:val="00B5084F"/>
    <w:rsid w:val="00B75221"/>
    <w:rsid w:val="00B846CA"/>
    <w:rsid w:val="00B85730"/>
    <w:rsid w:val="00B9034B"/>
    <w:rsid w:val="00B9189C"/>
    <w:rsid w:val="00B930A2"/>
    <w:rsid w:val="00BA0F83"/>
    <w:rsid w:val="00BB0734"/>
    <w:rsid w:val="00BB0B7F"/>
    <w:rsid w:val="00BB5970"/>
    <w:rsid w:val="00BC1351"/>
    <w:rsid w:val="00BC31B1"/>
    <w:rsid w:val="00BD2BC7"/>
    <w:rsid w:val="00BD6E39"/>
    <w:rsid w:val="00BE7F61"/>
    <w:rsid w:val="00BF1829"/>
    <w:rsid w:val="00BF2C3C"/>
    <w:rsid w:val="00BF3887"/>
    <w:rsid w:val="00BF70E3"/>
    <w:rsid w:val="00C06D73"/>
    <w:rsid w:val="00C07DC8"/>
    <w:rsid w:val="00C143B0"/>
    <w:rsid w:val="00C203AE"/>
    <w:rsid w:val="00C2297E"/>
    <w:rsid w:val="00C23717"/>
    <w:rsid w:val="00C2506D"/>
    <w:rsid w:val="00C257E8"/>
    <w:rsid w:val="00C261DA"/>
    <w:rsid w:val="00C2743D"/>
    <w:rsid w:val="00C36096"/>
    <w:rsid w:val="00C403A4"/>
    <w:rsid w:val="00C40B33"/>
    <w:rsid w:val="00C424EF"/>
    <w:rsid w:val="00C43041"/>
    <w:rsid w:val="00C450F3"/>
    <w:rsid w:val="00C47C89"/>
    <w:rsid w:val="00C47F91"/>
    <w:rsid w:val="00C541A4"/>
    <w:rsid w:val="00C67076"/>
    <w:rsid w:val="00C74EB6"/>
    <w:rsid w:val="00C84C1C"/>
    <w:rsid w:val="00C862EA"/>
    <w:rsid w:val="00C9104B"/>
    <w:rsid w:val="00C925E7"/>
    <w:rsid w:val="00C95D75"/>
    <w:rsid w:val="00CA2ADC"/>
    <w:rsid w:val="00CA2E10"/>
    <w:rsid w:val="00CA53BC"/>
    <w:rsid w:val="00CB2EF9"/>
    <w:rsid w:val="00CB5997"/>
    <w:rsid w:val="00CC29A3"/>
    <w:rsid w:val="00CC2E80"/>
    <w:rsid w:val="00CC690C"/>
    <w:rsid w:val="00CD0C9C"/>
    <w:rsid w:val="00CD40E1"/>
    <w:rsid w:val="00CD4CEC"/>
    <w:rsid w:val="00CE196E"/>
    <w:rsid w:val="00CE53FD"/>
    <w:rsid w:val="00CF58CE"/>
    <w:rsid w:val="00CF5F19"/>
    <w:rsid w:val="00CF7D7A"/>
    <w:rsid w:val="00D129D0"/>
    <w:rsid w:val="00D15A5A"/>
    <w:rsid w:val="00D2061E"/>
    <w:rsid w:val="00D22279"/>
    <w:rsid w:val="00D25814"/>
    <w:rsid w:val="00D33132"/>
    <w:rsid w:val="00D42FF8"/>
    <w:rsid w:val="00D50874"/>
    <w:rsid w:val="00D548B8"/>
    <w:rsid w:val="00D55336"/>
    <w:rsid w:val="00D563D3"/>
    <w:rsid w:val="00D57DAC"/>
    <w:rsid w:val="00D6684D"/>
    <w:rsid w:val="00D70965"/>
    <w:rsid w:val="00D77287"/>
    <w:rsid w:val="00D81D49"/>
    <w:rsid w:val="00D83DD9"/>
    <w:rsid w:val="00D92CF3"/>
    <w:rsid w:val="00D94BC1"/>
    <w:rsid w:val="00D95C06"/>
    <w:rsid w:val="00D9765A"/>
    <w:rsid w:val="00DA272C"/>
    <w:rsid w:val="00DA4414"/>
    <w:rsid w:val="00DA7308"/>
    <w:rsid w:val="00DB086C"/>
    <w:rsid w:val="00DB0981"/>
    <w:rsid w:val="00DB4980"/>
    <w:rsid w:val="00DB633C"/>
    <w:rsid w:val="00DB78A3"/>
    <w:rsid w:val="00DB7FB0"/>
    <w:rsid w:val="00DC29C0"/>
    <w:rsid w:val="00DC4FCF"/>
    <w:rsid w:val="00DD3219"/>
    <w:rsid w:val="00DE447D"/>
    <w:rsid w:val="00DF1125"/>
    <w:rsid w:val="00DF522E"/>
    <w:rsid w:val="00DF7C71"/>
    <w:rsid w:val="00E01DA9"/>
    <w:rsid w:val="00E03D23"/>
    <w:rsid w:val="00E13042"/>
    <w:rsid w:val="00E16683"/>
    <w:rsid w:val="00E20DE8"/>
    <w:rsid w:val="00E27FFE"/>
    <w:rsid w:val="00E34A25"/>
    <w:rsid w:val="00E36528"/>
    <w:rsid w:val="00E37B91"/>
    <w:rsid w:val="00E4105B"/>
    <w:rsid w:val="00E469E3"/>
    <w:rsid w:val="00E52B3A"/>
    <w:rsid w:val="00E544F2"/>
    <w:rsid w:val="00E609E4"/>
    <w:rsid w:val="00E74E55"/>
    <w:rsid w:val="00E75CE6"/>
    <w:rsid w:val="00E762CD"/>
    <w:rsid w:val="00E81082"/>
    <w:rsid w:val="00E83E02"/>
    <w:rsid w:val="00E841E9"/>
    <w:rsid w:val="00E84982"/>
    <w:rsid w:val="00E93CD1"/>
    <w:rsid w:val="00E96590"/>
    <w:rsid w:val="00EB10A2"/>
    <w:rsid w:val="00EC24FC"/>
    <w:rsid w:val="00EC3823"/>
    <w:rsid w:val="00EC74BC"/>
    <w:rsid w:val="00EC77E1"/>
    <w:rsid w:val="00ED0416"/>
    <w:rsid w:val="00ED5C5D"/>
    <w:rsid w:val="00ED6684"/>
    <w:rsid w:val="00EE03BD"/>
    <w:rsid w:val="00EE0769"/>
    <w:rsid w:val="00EE49BA"/>
    <w:rsid w:val="00EF7CD5"/>
    <w:rsid w:val="00F034F3"/>
    <w:rsid w:val="00F060C7"/>
    <w:rsid w:val="00F12ACB"/>
    <w:rsid w:val="00F1565B"/>
    <w:rsid w:val="00F235CB"/>
    <w:rsid w:val="00F26AE9"/>
    <w:rsid w:val="00F359FF"/>
    <w:rsid w:val="00F37489"/>
    <w:rsid w:val="00F3748D"/>
    <w:rsid w:val="00F37E4C"/>
    <w:rsid w:val="00F42C1C"/>
    <w:rsid w:val="00F441CE"/>
    <w:rsid w:val="00F469E5"/>
    <w:rsid w:val="00F505FD"/>
    <w:rsid w:val="00F70924"/>
    <w:rsid w:val="00F757EC"/>
    <w:rsid w:val="00F81894"/>
    <w:rsid w:val="00F82BCB"/>
    <w:rsid w:val="00F83C1D"/>
    <w:rsid w:val="00F90A42"/>
    <w:rsid w:val="00F91525"/>
    <w:rsid w:val="00FC111A"/>
    <w:rsid w:val="00FC25C3"/>
    <w:rsid w:val="00FC340A"/>
    <w:rsid w:val="00FD2185"/>
    <w:rsid w:val="00FD7D77"/>
    <w:rsid w:val="00FE7DA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3673D"/>
  <w15:chartTrackingRefBased/>
  <w15:docId w15:val="{ABD34896-EDAC-4F1C-B982-4BDC9BF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5A"/>
    <w:pPr>
      <w:overflowPunct w:val="0"/>
      <w:autoSpaceDE w:val="0"/>
      <w:autoSpaceDN w:val="0"/>
      <w:adjustRightInd w:val="0"/>
      <w:textAlignment w:val="baseline"/>
    </w:p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table" w:styleId="a4">
    <w:name w:val="Table Grid"/>
    <w:basedOn w:val="a1"/>
    <w:uiPriority w:val="59"/>
    <w:rsid w:val="00A1235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4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43B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D19A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Текст Знак"/>
    <w:link w:val="a7"/>
    <w:rsid w:val="000D19A2"/>
    <w:rPr>
      <w:rFonts w:ascii="Courier New" w:hAnsi="Courier New" w:cs="Courier New"/>
    </w:rPr>
  </w:style>
  <w:style w:type="paragraph" w:customStyle="1" w:styleId="a9">
    <w:name w:val="Базовый"/>
    <w:rsid w:val="004526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a">
    <w:name w:val="List Paragraph"/>
    <w:basedOn w:val="a9"/>
    <w:rsid w:val="004526D6"/>
    <w:pPr>
      <w:ind w:left="720"/>
    </w:pPr>
  </w:style>
  <w:style w:type="character" w:styleId="ab">
    <w:name w:val="Hyperlink"/>
    <w:basedOn w:val="a0"/>
    <w:uiPriority w:val="99"/>
    <w:unhideWhenUsed/>
    <w:rsid w:val="004526D6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rsid w:val="004526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526D6"/>
  </w:style>
  <w:style w:type="character" w:customStyle="1" w:styleId="ae">
    <w:name w:val="Текст примечания Знак"/>
    <w:basedOn w:val="a0"/>
    <w:link w:val="ad"/>
    <w:uiPriority w:val="99"/>
    <w:rsid w:val="004526D6"/>
  </w:style>
  <w:style w:type="paragraph" w:customStyle="1" w:styleId="ConsPlusNormal">
    <w:name w:val="ConsPlusNormal"/>
    <w:rsid w:val="00E03D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annotation subject"/>
    <w:basedOn w:val="ad"/>
    <w:next w:val="ad"/>
    <w:link w:val="af0"/>
    <w:rsid w:val="001E6081"/>
    <w:rPr>
      <w:b/>
      <w:bCs/>
    </w:rPr>
  </w:style>
  <w:style w:type="character" w:customStyle="1" w:styleId="af0">
    <w:name w:val="Тема примечания Знак"/>
    <w:basedOn w:val="ae"/>
    <w:link w:val="af"/>
    <w:rsid w:val="001E6081"/>
    <w:rPr>
      <w:b/>
      <w:bCs/>
    </w:rPr>
  </w:style>
  <w:style w:type="character" w:styleId="af1">
    <w:name w:val="Emphasis"/>
    <w:qFormat/>
    <w:rsid w:val="000452F8"/>
    <w:rPr>
      <w:i/>
      <w:iCs/>
    </w:rPr>
  </w:style>
  <w:style w:type="paragraph" w:styleId="af2">
    <w:name w:val="Normal (Web)"/>
    <w:basedOn w:val="a"/>
    <w:uiPriority w:val="99"/>
    <w:unhideWhenUsed/>
    <w:rsid w:val="008C1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FollowedHyperlink"/>
    <w:basedOn w:val="a0"/>
    <w:rsid w:val="00EF7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a9f11d0561f36e715216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50ab6a3c769f1310866a2d7/" TargetMode="External"/><Relationship Id="rId12" Type="http://schemas.openxmlformats.org/officeDocument/2006/relationships/hyperlink" Target="https://vk.com/club42365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vtogorodok5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0ab6a3c769f1310866a2d7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3EEA-FCB1-41D1-9525-9D28EC9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ГУО.dot</Template>
  <TotalTime>54</TotalTime>
  <Pages>8</Pages>
  <Words>1737</Words>
  <Characters>13182</Characters>
  <Application>Microsoft Office Word</Application>
  <DocSecurity>0</DocSecurity>
  <Lines>109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Elcom Ltd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Metodist</cp:lastModifiedBy>
  <cp:revision>7</cp:revision>
  <cp:lastPrinted>2022-09-21T07:28:00Z</cp:lastPrinted>
  <dcterms:created xsi:type="dcterms:W3CDTF">2023-09-13T09:11:00Z</dcterms:created>
  <dcterms:modified xsi:type="dcterms:W3CDTF">2023-09-25T04:02:00Z</dcterms:modified>
</cp:coreProperties>
</file>